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956BEE" w:rsidP="00E33297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INSTITUI </w:t>
      </w:r>
      <w:r w:rsidR="002F02F6">
        <w:rPr>
          <w:rFonts w:ascii="Garamond" w:hAnsi="Garamond" w:cs="Arial"/>
          <w:b/>
          <w:sz w:val="28"/>
          <w:szCs w:val="28"/>
        </w:rPr>
        <w:t xml:space="preserve">O SELO EMPRESA AMIGA DA MULHER ÀS EMPRESAS QUE CUMPREM METAS DE VALORIZAÇÃO A PLENA VIVÊNCIA DA MULHER NO AMBIENTE DE TRABALHO, E DÁ OUTRAS </w:t>
      </w:r>
      <w:proofErr w:type="gramStart"/>
      <w:r w:rsidR="002F02F6">
        <w:rPr>
          <w:rFonts w:ascii="Garamond" w:hAnsi="Garamond" w:cs="Arial"/>
          <w:b/>
          <w:sz w:val="28"/>
          <w:szCs w:val="28"/>
        </w:rPr>
        <w:t>PROVIDÊNCIAS</w:t>
      </w:r>
      <w:proofErr w:type="gramEnd"/>
    </w:p>
    <w:p w:rsidR="00F133D7" w:rsidRDefault="00F133D7" w:rsidP="00E33297">
      <w:pPr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301FE" w:rsidRDefault="00F301FE" w:rsidP="0030509F">
      <w:pPr>
        <w:ind w:left="2268"/>
        <w:jc w:val="both"/>
        <w:rPr>
          <w:rFonts w:ascii="Garamond" w:hAnsi="Garamond" w:cs="Arial"/>
        </w:rPr>
      </w:pPr>
      <w:r w:rsidRPr="00F301FE">
        <w:rPr>
          <w:rFonts w:ascii="Garamond" w:hAnsi="Garamond" w:cs="Arial"/>
        </w:rPr>
        <w:t>A Câmara Municipal de Tangará da Serra, Estado de Mato Grosso, no uso das atribuições que lhe são conferidas por Lei, e tendo em vista o disposto no Artigo 53 e demais disposições da Lei Orgânica Municipal, apresenta de autoria do Ver</w:t>
      </w:r>
      <w:r>
        <w:rPr>
          <w:rFonts w:ascii="Garamond" w:hAnsi="Garamond" w:cs="Arial"/>
        </w:rPr>
        <w:t>eador Davi Oliveira</w:t>
      </w:r>
      <w:r w:rsidRPr="00F301FE">
        <w:rPr>
          <w:rFonts w:ascii="Garamond" w:hAnsi="Garamond" w:cs="Arial"/>
        </w:rPr>
        <w:t>, para apreciação e deliberação do Soberano Plenário o seguinte Projeto de Lei:</w:t>
      </w:r>
    </w:p>
    <w:p w:rsidR="003D7A36" w:rsidRDefault="003D7A36" w:rsidP="0030509F">
      <w:pPr>
        <w:ind w:left="2268"/>
        <w:jc w:val="both"/>
        <w:rPr>
          <w:rFonts w:ascii="Garamond" w:hAnsi="Garamond" w:cs="Arial"/>
        </w:rPr>
      </w:pPr>
    </w:p>
    <w:p w:rsidR="00956BEE" w:rsidRDefault="00956BEE" w:rsidP="00F301FE">
      <w:pPr>
        <w:ind w:left="2268"/>
        <w:jc w:val="both"/>
        <w:rPr>
          <w:rFonts w:ascii="Garamond" w:hAnsi="Garamond" w:cs="Arial"/>
        </w:rPr>
      </w:pPr>
    </w:p>
    <w:p w:rsidR="00956BEE" w:rsidRDefault="006E1F11" w:rsidP="002F02F6">
      <w:pPr>
        <w:spacing w:line="360" w:lineRule="auto"/>
        <w:ind w:firstLine="708"/>
        <w:jc w:val="both"/>
        <w:rPr>
          <w:rFonts w:ascii="Garamond" w:hAnsi="Garamond" w:cs="Arial"/>
        </w:rPr>
      </w:pPr>
      <w:r w:rsidRPr="0030509F">
        <w:rPr>
          <w:rFonts w:ascii="Garamond" w:hAnsi="Garamond" w:cs="Arial"/>
          <w:b/>
        </w:rPr>
        <w:t>Art. 1°</w:t>
      </w:r>
      <w:r>
        <w:rPr>
          <w:rFonts w:ascii="Garamond" w:hAnsi="Garamond" w:cs="Arial"/>
        </w:rPr>
        <w:t xml:space="preserve"> </w:t>
      </w:r>
      <w:r w:rsidR="002F02F6">
        <w:rPr>
          <w:rFonts w:ascii="Garamond" w:hAnsi="Garamond" w:cs="Arial"/>
        </w:rPr>
        <w:t xml:space="preserve">Fica instituído o Selo Empresa Amiga da Mulher ás empresas que cumprirem metas de valorização a plena vivência da mulher no ambiente de trabalho com o objetivo de premiar práticas relacionadas a políticas para mulheres, desenvolvidas por empresas privadas, no âmbito do município de </w:t>
      </w:r>
      <w:r w:rsidR="00A835E7">
        <w:rPr>
          <w:rFonts w:ascii="Garamond" w:hAnsi="Garamond" w:cs="Arial"/>
        </w:rPr>
        <w:t>Tangará da Serra</w:t>
      </w:r>
      <w:r w:rsidR="002F02F6">
        <w:rPr>
          <w:rFonts w:ascii="Garamond" w:hAnsi="Garamond" w:cs="Arial"/>
        </w:rPr>
        <w:t>.</w:t>
      </w:r>
    </w:p>
    <w:p w:rsidR="002F02F6" w:rsidRDefault="006E1F11" w:rsidP="002F02F6">
      <w:pPr>
        <w:spacing w:line="360" w:lineRule="auto"/>
        <w:ind w:firstLine="709"/>
        <w:jc w:val="both"/>
        <w:rPr>
          <w:rFonts w:ascii="Garamond" w:hAnsi="Garamond" w:cs="Arial"/>
        </w:rPr>
      </w:pPr>
      <w:r w:rsidRPr="0030509F">
        <w:rPr>
          <w:rFonts w:ascii="Garamond" w:hAnsi="Garamond" w:cs="Arial"/>
          <w:b/>
        </w:rPr>
        <w:t>Art. 2°</w:t>
      </w:r>
      <w:r>
        <w:rPr>
          <w:rFonts w:ascii="Garamond" w:hAnsi="Garamond" w:cs="Arial"/>
        </w:rPr>
        <w:t xml:space="preserve"> </w:t>
      </w:r>
      <w:r w:rsidR="002F02F6">
        <w:rPr>
          <w:rFonts w:ascii="Garamond" w:hAnsi="Garamond" w:cs="Arial"/>
        </w:rPr>
        <w:t xml:space="preserve">O Selo Empresa Amiga da Mulher será concedido em três categorias distintas – bronze, prata ou ouro – com observância aos critérios previstos nesta lei, às empresas privadas que cumpram um, dois ou três eixos que assegurem a plena vivência das mulheres no ambiente de trabalho: </w:t>
      </w:r>
    </w:p>
    <w:p w:rsidR="006E1F11" w:rsidRDefault="002F02F6" w:rsidP="0006332B">
      <w:pPr>
        <w:spacing w:line="360" w:lineRule="auto"/>
        <w:ind w:firstLine="709"/>
        <w:jc w:val="both"/>
        <w:rPr>
          <w:rFonts w:ascii="Garamond" w:hAnsi="Garamond" w:cs="Arial"/>
        </w:rPr>
      </w:pPr>
      <w:r w:rsidRPr="00FB202E">
        <w:rPr>
          <w:rFonts w:ascii="Garamond" w:hAnsi="Garamond" w:cs="Arial"/>
          <w:b/>
        </w:rPr>
        <w:t>I –</w:t>
      </w:r>
      <w:r>
        <w:rPr>
          <w:rFonts w:ascii="Garamond" w:hAnsi="Garamond" w:cs="Arial"/>
        </w:rPr>
        <w:t xml:space="preserve"> Igualdade de oportunidades: buscar assegurar planos de carreira </w:t>
      </w:r>
      <w:r w:rsidR="0006332B">
        <w:rPr>
          <w:rFonts w:ascii="Garamond" w:hAnsi="Garamond" w:cs="Arial"/>
        </w:rPr>
        <w:t xml:space="preserve">com maior transparência e oferecendo oportunidades equivalentes, inclusive salariais, entre homens e mulheres no crescimento profissional. </w:t>
      </w:r>
    </w:p>
    <w:p w:rsidR="0006332B" w:rsidRDefault="0006332B" w:rsidP="0006332B">
      <w:pPr>
        <w:spacing w:line="360" w:lineRule="auto"/>
        <w:ind w:firstLine="709"/>
        <w:jc w:val="both"/>
        <w:rPr>
          <w:rFonts w:ascii="Garamond" w:hAnsi="Garamond" w:cs="Arial"/>
        </w:rPr>
      </w:pPr>
      <w:r w:rsidRPr="00FB202E">
        <w:rPr>
          <w:rFonts w:ascii="Garamond" w:hAnsi="Garamond" w:cs="Arial"/>
          <w:b/>
        </w:rPr>
        <w:lastRenderedPageBreak/>
        <w:t>II –</w:t>
      </w:r>
      <w:r>
        <w:rPr>
          <w:rFonts w:ascii="Garamond" w:hAnsi="Garamond" w:cs="Arial"/>
        </w:rPr>
        <w:t xml:space="preserve"> Igualdade entre gêneros: comprovação de medidas de apoio a mulheres e homens que demandem necessidades especiais de cuidados a</w:t>
      </w:r>
      <w:r w:rsidR="00862C7F">
        <w:rPr>
          <w:rFonts w:ascii="Garamond" w:hAnsi="Garamond" w:cs="Arial"/>
        </w:rPr>
        <w:t>os</w:t>
      </w:r>
      <w:r>
        <w:rPr>
          <w:rFonts w:ascii="Garamond" w:hAnsi="Garamond" w:cs="Arial"/>
        </w:rPr>
        <w:t xml:space="preserve"> </w:t>
      </w:r>
      <w:r w:rsidR="00862C7F">
        <w:rPr>
          <w:rFonts w:ascii="Garamond" w:hAnsi="Garamond" w:cs="Arial"/>
        </w:rPr>
        <w:t>filhos</w:t>
      </w:r>
      <w:r>
        <w:rPr>
          <w:rFonts w:ascii="Garamond" w:hAnsi="Garamond" w:cs="Arial"/>
        </w:rPr>
        <w:t xml:space="preserve"> nos primeiros anos de vida, tais quais: oferecimento de </w:t>
      </w:r>
      <w:proofErr w:type="spellStart"/>
      <w:r>
        <w:rPr>
          <w:rFonts w:ascii="Garamond" w:hAnsi="Garamond" w:cs="Arial"/>
        </w:rPr>
        <w:t>fraldário</w:t>
      </w:r>
      <w:proofErr w:type="spellEnd"/>
      <w:r>
        <w:rPr>
          <w:rFonts w:ascii="Garamond" w:hAnsi="Garamond" w:cs="Arial"/>
        </w:rPr>
        <w:t xml:space="preserve"> feminino e masculino, de creche ou auxílio creche, de sala de amamentação e concessão a seus funcionários de licença paternidade por período superior ao estipulado no art. 10°, § 1° da ADCT. </w:t>
      </w:r>
    </w:p>
    <w:p w:rsidR="0006332B" w:rsidRDefault="0006332B" w:rsidP="0006332B">
      <w:pPr>
        <w:spacing w:line="360" w:lineRule="auto"/>
        <w:ind w:firstLine="709"/>
        <w:jc w:val="both"/>
        <w:rPr>
          <w:rFonts w:ascii="Garamond" w:hAnsi="Garamond" w:cs="Arial"/>
        </w:rPr>
      </w:pPr>
      <w:r w:rsidRPr="00FB202E">
        <w:rPr>
          <w:rFonts w:ascii="Garamond" w:hAnsi="Garamond" w:cs="Arial"/>
          <w:b/>
        </w:rPr>
        <w:t>III –</w:t>
      </w:r>
      <w:r>
        <w:rPr>
          <w:rFonts w:ascii="Garamond" w:hAnsi="Garamond" w:cs="Arial"/>
        </w:rPr>
        <w:t xml:space="preserve"> Eliminação da discriminação: comprovação de boas práticas de combate e prevenção ao machismo, racismo, homofobia, misoginia e assédio sexual ou moral no ambiente de trabalho. </w:t>
      </w:r>
    </w:p>
    <w:p w:rsidR="006E1F11" w:rsidRDefault="006E1F11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 w:rsidRPr="0030509F">
        <w:rPr>
          <w:rFonts w:ascii="Garamond" w:hAnsi="Garamond" w:cs="Arial"/>
          <w:b/>
        </w:rPr>
        <w:t>Art. 3°</w:t>
      </w:r>
      <w:r w:rsidRPr="006E1F11">
        <w:rPr>
          <w:rFonts w:ascii="Garamond" w:hAnsi="Garamond" w:cs="Arial"/>
        </w:rPr>
        <w:t xml:space="preserve"> </w:t>
      </w:r>
      <w:r w:rsidR="0006332B">
        <w:rPr>
          <w:rFonts w:ascii="Garamond" w:hAnsi="Garamond" w:cs="Arial"/>
        </w:rPr>
        <w:t xml:space="preserve">Para recebimento do Selo Empresa Amiga da Mulher a empresa interessada </w:t>
      </w:r>
      <w:r w:rsidR="00551E40">
        <w:rPr>
          <w:rFonts w:ascii="Garamond" w:hAnsi="Garamond" w:cs="Arial"/>
        </w:rPr>
        <w:t xml:space="preserve">deverá inscrever junto à Secretaria responsável pedido formal de adesão contendo, a(s) categoria(s) pretendida(s), a documentação a ser definida por regramento próprio, além da comprovação dos seguintes requisitos: </w:t>
      </w:r>
    </w:p>
    <w:p w:rsidR="006E1F11" w:rsidRDefault="00551E40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§ 1°</w:t>
      </w:r>
      <w:r w:rsidR="006E1F11">
        <w:rPr>
          <w:rFonts w:ascii="Garamond" w:hAnsi="Garamond" w:cs="Arial"/>
        </w:rPr>
        <w:t xml:space="preserve"> </w:t>
      </w:r>
      <w:r w:rsidR="00B60F33">
        <w:rPr>
          <w:rFonts w:ascii="Garamond" w:hAnsi="Garamond" w:cs="Arial"/>
        </w:rPr>
        <w:t>Cumprimen</w:t>
      </w:r>
      <w:r w:rsidR="002C1464">
        <w:rPr>
          <w:rFonts w:ascii="Garamond" w:hAnsi="Garamond" w:cs="Arial"/>
        </w:rPr>
        <w:t xml:space="preserve">to de pelo menos um dos incisos do artigo 2° para receber o Selo Empresa Amiga da Mulher da Categoria Bronze. </w:t>
      </w:r>
    </w:p>
    <w:p w:rsidR="002C1464" w:rsidRDefault="002C1464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 w:rsidRPr="00FB202E">
        <w:rPr>
          <w:rFonts w:ascii="Garamond" w:hAnsi="Garamond" w:cs="Arial"/>
          <w:b/>
        </w:rPr>
        <w:t>§ 2°</w:t>
      </w:r>
      <w:r>
        <w:rPr>
          <w:rFonts w:ascii="Garamond" w:hAnsi="Garamond" w:cs="Arial"/>
        </w:rPr>
        <w:t xml:space="preserve"> Cumprimento de pelo menos dois dos incisos do artigo 2° para receber o Selo Empresa Amiga da Mulher da categoria Prata;</w:t>
      </w:r>
    </w:p>
    <w:p w:rsidR="002C1464" w:rsidRDefault="002C1464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 w:rsidRPr="00FB202E">
        <w:rPr>
          <w:rFonts w:ascii="Garamond" w:hAnsi="Garamond" w:cs="Arial"/>
          <w:b/>
        </w:rPr>
        <w:t>§ 3°</w:t>
      </w:r>
      <w:r>
        <w:rPr>
          <w:rFonts w:ascii="Garamond" w:hAnsi="Garamond" w:cs="Arial"/>
        </w:rPr>
        <w:t xml:space="preserve"> Cumprimento de todos os incisos do artigo 2° para receber o Selo Empresa Amiga da Mulher da categoria Ouro;</w:t>
      </w:r>
    </w:p>
    <w:p w:rsidR="006E1F11" w:rsidRDefault="006E1F11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 w:rsidRPr="0030509F">
        <w:rPr>
          <w:rFonts w:ascii="Garamond" w:hAnsi="Garamond" w:cs="Arial"/>
          <w:b/>
        </w:rPr>
        <w:t>Art. 4°</w:t>
      </w:r>
      <w:r>
        <w:rPr>
          <w:rFonts w:ascii="Garamond" w:hAnsi="Garamond" w:cs="Arial"/>
        </w:rPr>
        <w:t xml:space="preserve"> </w:t>
      </w:r>
      <w:r w:rsidR="002C1464">
        <w:rPr>
          <w:rFonts w:ascii="Garamond" w:hAnsi="Garamond" w:cs="Arial"/>
        </w:rPr>
        <w:t xml:space="preserve">A empresa interessada deverá comprovar regularidade fiscal por meio de certidões emitidas pelas esferas competentes. </w:t>
      </w:r>
    </w:p>
    <w:p w:rsidR="0030509F" w:rsidRDefault="006E1F11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 w:rsidRPr="0030509F">
        <w:rPr>
          <w:rFonts w:ascii="Garamond" w:hAnsi="Garamond" w:cs="Arial"/>
          <w:b/>
        </w:rPr>
        <w:t>Art. 5°</w:t>
      </w:r>
      <w:r>
        <w:rPr>
          <w:rFonts w:ascii="Garamond" w:hAnsi="Garamond" w:cs="Arial"/>
        </w:rPr>
        <w:t xml:space="preserve"> </w:t>
      </w:r>
      <w:r w:rsidR="002C1464">
        <w:rPr>
          <w:rFonts w:ascii="Garamond" w:hAnsi="Garamond" w:cs="Arial"/>
        </w:rPr>
        <w:t xml:space="preserve">A empresa poderá utilizar o selo Empresa Amiga da Mulher em sua logomarca, </w:t>
      </w:r>
      <w:r w:rsidR="006328E6">
        <w:rPr>
          <w:rFonts w:ascii="Garamond" w:hAnsi="Garamond" w:cs="Arial"/>
        </w:rPr>
        <w:t xml:space="preserve">produtos e material publicitário. </w:t>
      </w:r>
    </w:p>
    <w:p w:rsidR="006328E6" w:rsidRDefault="006328E6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Parágrafo único. O relatório e demais dados de mensuração de impacto do programa deverão estar disponíveis para consulta pública nas plataformas digitais da Prefeitura e da empresa aderente do Selo. </w:t>
      </w:r>
    </w:p>
    <w:p w:rsidR="006328E6" w:rsidRDefault="0030509F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 w:rsidRPr="0030509F">
        <w:rPr>
          <w:rFonts w:ascii="Garamond" w:hAnsi="Garamond" w:cs="Arial"/>
          <w:b/>
        </w:rPr>
        <w:t>Art. 6°</w:t>
      </w:r>
      <w:r>
        <w:rPr>
          <w:rFonts w:ascii="Garamond" w:hAnsi="Garamond" w:cs="Arial"/>
        </w:rPr>
        <w:t xml:space="preserve"> </w:t>
      </w:r>
      <w:r w:rsidR="006328E6">
        <w:rPr>
          <w:rFonts w:ascii="Garamond" w:hAnsi="Garamond" w:cs="Arial"/>
        </w:rPr>
        <w:t xml:space="preserve">As despesas decorrentes desta lei correrão por conta das disposições orçamentárias próprias, suplementadas se necessário. </w:t>
      </w:r>
    </w:p>
    <w:p w:rsidR="0030509F" w:rsidRDefault="006328E6" w:rsidP="0030509F">
      <w:pPr>
        <w:spacing w:line="360" w:lineRule="auto"/>
        <w:ind w:firstLine="709"/>
        <w:jc w:val="both"/>
        <w:rPr>
          <w:rFonts w:ascii="Garamond" w:hAnsi="Garamond" w:cs="Arial"/>
        </w:rPr>
      </w:pPr>
      <w:r w:rsidRPr="00FB202E">
        <w:rPr>
          <w:rFonts w:ascii="Garamond" w:hAnsi="Garamond" w:cs="Arial"/>
          <w:b/>
        </w:rPr>
        <w:t>Art. 7°</w:t>
      </w:r>
      <w:r>
        <w:rPr>
          <w:rFonts w:ascii="Garamond" w:hAnsi="Garamond" w:cs="Arial"/>
        </w:rPr>
        <w:t xml:space="preserve"> Esta lei entra em vigor na data de sua publicação.</w:t>
      </w:r>
      <w:r w:rsidR="0030509F">
        <w:rPr>
          <w:rFonts w:ascii="Garamond" w:hAnsi="Garamond" w:cs="Arial"/>
        </w:rPr>
        <w:t xml:space="preserve"> </w:t>
      </w:r>
    </w:p>
    <w:p w:rsidR="00472B80" w:rsidRDefault="0030509F" w:rsidP="00AB5094">
      <w:pPr>
        <w:spacing w:line="360" w:lineRule="auto"/>
        <w:ind w:firstLine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Sala das Sessões, às Comissões competentes. </w:t>
      </w:r>
    </w:p>
    <w:p w:rsidR="0000683A" w:rsidRDefault="0000683A" w:rsidP="00AB5094">
      <w:pPr>
        <w:spacing w:line="360" w:lineRule="auto"/>
        <w:ind w:firstLine="709"/>
        <w:jc w:val="both"/>
        <w:rPr>
          <w:rFonts w:ascii="Garamond" w:hAnsi="Garamond" w:cs="Arial"/>
        </w:rPr>
      </w:pPr>
    </w:p>
    <w:p w:rsidR="0000683A" w:rsidRDefault="0000683A" w:rsidP="00AB5094">
      <w:pPr>
        <w:spacing w:line="360" w:lineRule="auto"/>
        <w:ind w:firstLine="709"/>
        <w:jc w:val="both"/>
        <w:rPr>
          <w:rFonts w:ascii="Garamond" w:hAnsi="Garamond" w:cs="Arial"/>
        </w:rPr>
      </w:pPr>
    </w:p>
    <w:p w:rsidR="0000683A" w:rsidRDefault="0000683A" w:rsidP="00AB5094">
      <w:pPr>
        <w:spacing w:line="360" w:lineRule="auto"/>
        <w:ind w:firstLine="709"/>
        <w:jc w:val="both"/>
        <w:rPr>
          <w:rFonts w:ascii="Garamond" w:hAnsi="Garamond" w:cs="Arial"/>
        </w:rPr>
      </w:pPr>
    </w:p>
    <w:p w:rsidR="0000683A" w:rsidRDefault="0000683A" w:rsidP="00AB5094">
      <w:pPr>
        <w:spacing w:line="360" w:lineRule="auto"/>
        <w:ind w:firstLine="709"/>
        <w:jc w:val="both"/>
        <w:rPr>
          <w:rFonts w:ascii="Garamond" w:hAnsi="Garamond" w:cs="Arial"/>
        </w:rPr>
      </w:pPr>
    </w:p>
    <w:p w:rsidR="007407D5" w:rsidRDefault="007407D5" w:rsidP="00AB5094">
      <w:pPr>
        <w:spacing w:line="360" w:lineRule="auto"/>
        <w:ind w:firstLine="709"/>
        <w:jc w:val="both"/>
        <w:rPr>
          <w:rFonts w:ascii="Garamond" w:hAnsi="Garamond" w:cs="Arial"/>
        </w:rPr>
      </w:pPr>
    </w:p>
    <w:p w:rsidR="0000683A" w:rsidRPr="009C4B18" w:rsidRDefault="0000683A" w:rsidP="009C4B18">
      <w:pPr>
        <w:spacing w:line="360" w:lineRule="auto"/>
        <w:ind w:firstLine="709"/>
        <w:jc w:val="center"/>
        <w:rPr>
          <w:rFonts w:ascii="Garamond" w:hAnsi="Garamond" w:cs="Arial"/>
          <w:b/>
        </w:rPr>
      </w:pPr>
      <w:r w:rsidRPr="009C4B18">
        <w:rPr>
          <w:rFonts w:ascii="Garamond" w:hAnsi="Garamond" w:cs="Arial"/>
          <w:b/>
        </w:rPr>
        <w:lastRenderedPageBreak/>
        <w:t>JUSTIFICATIVA</w:t>
      </w:r>
    </w:p>
    <w:p w:rsidR="0000683A" w:rsidRDefault="0000683A" w:rsidP="00AB5094">
      <w:pPr>
        <w:spacing w:line="360" w:lineRule="auto"/>
        <w:ind w:firstLine="709"/>
        <w:jc w:val="both"/>
        <w:rPr>
          <w:rFonts w:ascii="Garamond" w:hAnsi="Garamond" w:cs="Arial"/>
        </w:rPr>
      </w:pPr>
    </w:p>
    <w:p w:rsidR="00A356D6" w:rsidRPr="00262BF3" w:rsidRDefault="00A356D6" w:rsidP="00A356D6">
      <w:pPr>
        <w:spacing w:line="360" w:lineRule="auto"/>
        <w:ind w:firstLine="709"/>
        <w:jc w:val="both"/>
        <w:rPr>
          <w:rFonts w:ascii="Garamond" w:hAnsi="Garamond" w:cs="Arial"/>
        </w:rPr>
      </w:pPr>
      <w:r w:rsidRPr="00262BF3">
        <w:rPr>
          <w:rFonts w:ascii="Garamond" w:hAnsi="Garamond" w:cs="Arial"/>
        </w:rPr>
        <w:t xml:space="preserve">Esta proposta de lei visa prestigiar as empresas que se preocupam em promover a igualdade de gênero no ambiente de trabalho, seguindo a linha de metas da Organização Unidas (ONU) que tem metas como: Garantir a participação plena e efetiva das mulheres e a igualdade de oportunidades para a liderança em todos os níveis de tomada de decisão na vida política, econômica e pública; Adotar e fortalecer políticas sólidas e legislação aplicável para a promoção da igualdade de gênero e o </w:t>
      </w:r>
      <w:proofErr w:type="spellStart"/>
      <w:r w:rsidRPr="00262BF3">
        <w:rPr>
          <w:rFonts w:ascii="Garamond" w:hAnsi="Garamond" w:cs="Arial"/>
        </w:rPr>
        <w:t>empoderamento</w:t>
      </w:r>
      <w:proofErr w:type="spellEnd"/>
      <w:r w:rsidRPr="00262BF3">
        <w:rPr>
          <w:rFonts w:ascii="Garamond" w:hAnsi="Garamond" w:cs="Arial"/>
        </w:rPr>
        <w:t xml:space="preserve"> de todas as mulheres e meninas, em todos os níveis. A igualdade é um direito humano básico sendo um dos pilares para construção de uma sociedade livre, A conclusão é clara: o avanço em diversidade e inclusão está diretamente relacionado à assunção de compromissos, estabelecimento e divulgação de metas claras e mensuráveis, e a um plano de ação compreensivo para o </w:t>
      </w:r>
      <w:proofErr w:type="spellStart"/>
      <w:r w:rsidRPr="00262BF3">
        <w:rPr>
          <w:rFonts w:ascii="Garamond" w:hAnsi="Garamond" w:cs="Arial"/>
        </w:rPr>
        <w:t>atingimento</w:t>
      </w:r>
      <w:proofErr w:type="spellEnd"/>
      <w:r w:rsidRPr="00262BF3">
        <w:rPr>
          <w:rFonts w:ascii="Garamond" w:hAnsi="Garamond" w:cs="Arial"/>
        </w:rPr>
        <w:t xml:space="preserve"> de suas metas.</w:t>
      </w:r>
    </w:p>
    <w:p w:rsidR="00A356D6" w:rsidRPr="00262BF3" w:rsidRDefault="00A356D6" w:rsidP="00A356D6">
      <w:pPr>
        <w:spacing w:line="360" w:lineRule="auto"/>
        <w:ind w:firstLine="709"/>
        <w:jc w:val="both"/>
        <w:rPr>
          <w:rFonts w:ascii="Garamond" w:hAnsi="Garamond" w:cs="Arial"/>
        </w:rPr>
      </w:pPr>
      <w:r w:rsidRPr="00262BF3">
        <w:rPr>
          <w:rFonts w:ascii="Garamond" w:hAnsi="Garamond" w:cs="Arial"/>
        </w:rPr>
        <w:t xml:space="preserve">No Brasil, legalmente falando as mulheres e homens possuem os mesmos direitos, mas na prática, ainda há uma grande diferença em oportunidades e tratamentos, o que pode explicar essa situação é o fato de que historicamente o sexo feminino foi relacionado a tarefas de cuidado da família e do lar, sem liberdade para trabalhar fora ou realizar atividades para o próprio sustento. </w:t>
      </w:r>
    </w:p>
    <w:p w:rsidR="00A356D6" w:rsidRPr="00262BF3" w:rsidRDefault="00A356D6" w:rsidP="00A356D6">
      <w:pPr>
        <w:spacing w:line="360" w:lineRule="auto"/>
        <w:ind w:firstLine="709"/>
        <w:jc w:val="both"/>
        <w:rPr>
          <w:rFonts w:ascii="Garamond" w:hAnsi="Garamond" w:cs="Arial"/>
        </w:rPr>
      </w:pPr>
      <w:r w:rsidRPr="00262BF3">
        <w:rPr>
          <w:rFonts w:ascii="Garamond" w:hAnsi="Garamond" w:cs="Arial"/>
        </w:rPr>
        <w:t xml:space="preserve">O presente projeto já foi adotado por outros estados do Brasil, como no Rio de Janeiro, Goiás e Ceará. A ideia é caminhar junto com esses locais visando </w:t>
      </w:r>
      <w:proofErr w:type="gramStart"/>
      <w:r w:rsidRPr="00262BF3">
        <w:rPr>
          <w:rFonts w:ascii="Garamond" w:hAnsi="Garamond" w:cs="Arial"/>
        </w:rPr>
        <w:t>a</w:t>
      </w:r>
      <w:proofErr w:type="gramEnd"/>
      <w:r w:rsidRPr="00262BF3">
        <w:rPr>
          <w:rFonts w:ascii="Garamond" w:hAnsi="Garamond" w:cs="Arial"/>
        </w:rPr>
        <w:t xml:space="preserve"> inclusão, sendo nosso dever de representantes do legislativo atuar em prol a proteção à dignidade feminina no ambiente de trabalho.   </w:t>
      </w:r>
    </w:p>
    <w:p w:rsidR="00A356D6" w:rsidRPr="002F306B" w:rsidRDefault="00A356D6" w:rsidP="00A356D6">
      <w:pPr>
        <w:spacing w:line="360" w:lineRule="auto"/>
        <w:ind w:firstLine="709"/>
        <w:jc w:val="both"/>
        <w:rPr>
          <w:rFonts w:ascii="Garamond" w:hAnsi="Garamond" w:cs="Arial"/>
        </w:rPr>
      </w:pPr>
      <w:r w:rsidRPr="00262BF3">
        <w:rPr>
          <w:rFonts w:ascii="Garamond" w:hAnsi="Garamond" w:cs="Arial"/>
        </w:rPr>
        <w:t>Diante do exposto, faz-se necessário a aprovação do presente projeto com a finalidade de promover a igualdade de gênero no ambiente de trabalho. Assim, conto com o habitual apoio dos nobres Vereadores, ao tempo em que apresento minhas cordiais saudações.</w:t>
      </w:r>
    </w:p>
    <w:p w:rsidR="00A76AEB" w:rsidRPr="007407D5" w:rsidRDefault="00A76AEB" w:rsidP="002F306B">
      <w:pPr>
        <w:spacing w:line="360" w:lineRule="auto"/>
        <w:ind w:firstLine="709"/>
        <w:jc w:val="both"/>
        <w:rPr>
          <w:rFonts w:ascii="Garamond" w:hAnsi="Garamond"/>
          <w:b/>
          <w:u w:val="single"/>
        </w:rPr>
      </w:pPr>
      <w:r w:rsidRPr="00A76AEB">
        <w:rPr>
          <w:rFonts w:ascii="Garamond" w:hAnsi="Garamond"/>
        </w:rPr>
        <w:t xml:space="preserve">O referido Projeto de Lei adentra para apreciação em </w:t>
      </w:r>
      <w:r w:rsidRPr="007407D5">
        <w:rPr>
          <w:rFonts w:ascii="Garamond" w:hAnsi="Garamond"/>
          <w:b/>
          <w:u w:val="single"/>
        </w:rPr>
        <w:t xml:space="preserve">REGIME DE TRAMITAÇÃO </w:t>
      </w:r>
      <w:r w:rsidR="00862C7F">
        <w:rPr>
          <w:rFonts w:ascii="Garamond" w:hAnsi="Garamond"/>
          <w:b/>
          <w:u w:val="single"/>
        </w:rPr>
        <w:t>NORMAL</w:t>
      </w:r>
      <w:r w:rsidRPr="007407D5">
        <w:rPr>
          <w:rFonts w:ascii="Garamond" w:hAnsi="Garamond"/>
          <w:b/>
          <w:u w:val="single"/>
        </w:rPr>
        <w:t xml:space="preserve">. </w:t>
      </w:r>
    </w:p>
    <w:p w:rsidR="00A76AEB" w:rsidRDefault="00A76AEB" w:rsidP="002F306B">
      <w:pPr>
        <w:spacing w:line="360" w:lineRule="auto"/>
        <w:ind w:firstLine="709"/>
        <w:jc w:val="both"/>
        <w:rPr>
          <w:rFonts w:ascii="Garamond" w:hAnsi="Garamond"/>
        </w:rPr>
      </w:pPr>
      <w:r w:rsidRPr="00A76AEB">
        <w:rPr>
          <w:rFonts w:ascii="Garamond" w:hAnsi="Garamond"/>
        </w:rPr>
        <w:t xml:space="preserve">Plenário das deliberações “Daniel Lopes da Silva”, Câmara Municipal de Tangará da Serra, Estado de Mato Grosso, em </w:t>
      </w:r>
      <w:r w:rsidR="00B07040">
        <w:rPr>
          <w:rFonts w:ascii="Garamond" w:hAnsi="Garamond"/>
        </w:rPr>
        <w:t>07</w:t>
      </w:r>
      <w:r w:rsidRPr="00A76AEB">
        <w:rPr>
          <w:rFonts w:ascii="Garamond" w:hAnsi="Garamond"/>
        </w:rPr>
        <w:t xml:space="preserve"> (</w:t>
      </w:r>
      <w:r w:rsidR="00B07040">
        <w:rPr>
          <w:rFonts w:ascii="Garamond" w:hAnsi="Garamond"/>
        </w:rPr>
        <w:t>sete</w:t>
      </w:r>
      <w:r w:rsidRPr="00A76AEB">
        <w:rPr>
          <w:rFonts w:ascii="Garamond" w:hAnsi="Garamond"/>
        </w:rPr>
        <w:t xml:space="preserve">) de dezembro do ano de 2021 (dois mil e vinte e um). </w:t>
      </w:r>
    </w:p>
    <w:p w:rsidR="007407D5" w:rsidRDefault="007407D5" w:rsidP="002F306B">
      <w:pPr>
        <w:spacing w:line="360" w:lineRule="auto"/>
        <w:ind w:firstLine="709"/>
        <w:jc w:val="both"/>
        <w:rPr>
          <w:rFonts w:ascii="Garamond" w:hAnsi="Garamond"/>
        </w:rPr>
      </w:pPr>
    </w:p>
    <w:p w:rsidR="007407D5" w:rsidRPr="00ED3801" w:rsidRDefault="00DE3BA4" w:rsidP="007407D5">
      <w:pPr>
        <w:jc w:val="center"/>
        <w:rPr>
          <w:rFonts w:ascii="Garamond" w:hAnsi="Garamond" w:cs="Arial"/>
          <w:b/>
        </w:rPr>
      </w:pPr>
      <w:r w:rsidRPr="00DE3BA4">
        <w:rPr>
          <w:rFonts w:ascii="Garamond" w:hAnsi="Garamond"/>
          <w:lang w:val="en-US" w:eastAsia="en-US" w:bidi="en-US"/>
        </w:rPr>
        <w:pict>
          <v:shape id="_x0000_s1026" style="position:absolute;left:0;text-align:left;margin-left:171.6pt;margin-top:13.45pt;width:252pt;height:.1pt;z-index:-251658752;mso-wrap-distance-left:0;mso-wrap-distance-right:0;mso-position-horizontal-relative:page" coordorigin="3432,269" coordsize="5040,0" path="m3432,269r5040,e" filled="f" strokeweight=".26669mm">
            <v:path arrowok="t"/>
            <w10:wrap type="topAndBottom" anchorx="page"/>
          </v:shape>
        </w:pict>
      </w:r>
      <w:r w:rsidR="007407D5" w:rsidRPr="00ED3801">
        <w:rPr>
          <w:rFonts w:ascii="Garamond" w:hAnsi="Garamond" w:cs="Arial"/>
          <w:b/>
        </w:rPr>
        <w:t>VEREADOR DAVI OLIVEIRA – PSB</w:t>
      </w:r>
    </w:p>
    <w:p w:rsidR="00262BF3" w:rsidRPr="002F306B" w:rsidRDefault="007407D5" w:rsidP="00A356D6">
      <w:pPr>
        <w:jc w:val="center"/>
        <w:rPr>
          <w:rFonts w:ascii="Garamond" w:hAnsi="Garamond" w:cs="Arial"/>
        </w:rPr>
      </w:pPr>
      <w:r w:rsidRPr="00ED3801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262BF3" w:rsidRPr="002F306B" w:rsidSect="00E33297">
      <w:headerReference w:type="first" r:id="rId8"/>
      <w:pgSz w:w="11906" w:h="16838" w:code="9"/>
      <w:pgMar w:top="1417" w:right="1701" w:bottom="1417" w:left="1701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36" w:rsidRDefault="003D7A36" w:rsidP="002172CB">
      <w:pPr>
        <w:pStyle w:val="Cabealho"/>
      </w:pPr>
      <w:r>
        <w:separator/>
      </w:r>
    </w:p>
  </w:endnote>
  <w:endnote w:type="continuationSeparator" w:id="0">
    <w:p w:rsidR="003D7A36" w:rsidRDefault="003D7A3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36" w:rsidRDefault="003D7A36" w:rsidP="002172CB">
      <w:pPr>
        <w:pStyle w:val="Cabealho"/>
      </w:pPr>
      <w:r>
        <w:separator/>
      </w:r>
    </w:p>
  </w:footnote>
  <w:footnote w:type="continuationSeparator" w:id="0">
    <w:p w:rsidR="003D7A36" w:rsidRDefault="003D7A3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49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307"/>
      <w:gridCol w:w="306"/>
      <w:gridCol w:w="408"/>
      <w:gridCol w:w="766"/>
      <w:gridCol w:w="201"/>
      <w:gridCol w:w="461"/>
      <w:gridCol w:w="702"/>
      <w:gridCol w:w="702"/>
      <w:gridCol w:w="617"/>
      <w:gridCol w:w="997"/>
      <w:gridCol w:w="1747"/>
      <w:gridCol w:w="1134"/>
    </w:tblGrid>
    <w:tr w:rsidR="003D7A36" w:rsidRPr="007F2110" w:rsidTr="0030509F">
      <w:trPr>
        <w:trHeight w:val="1832"/>
      </w:trPr>
      <w:tc>
        <w:tcPr>
          <w:tcW w:w="2613" w:type="dxa"/>
          <w:gridSpan w:val="2"/>
          <w:tcBorders>
            <w:bottom w:val="single" w:sz="4" w:space="0" w:color="auto"/>
          </w:tcBorders>
        </w:tcPr>
        <w:p w:rsidR="003D7A36" w:rsidRDefault="003D7A36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0375176" r:id="rId2"/>
            </w:object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3D7A36" w:rsidRDefault="003D7A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7735" w:type="dxa"/>
          <w:gridSpan w:val="10"/>
          <w:tcBorders>
            <w:bottom w:val="single" w:sz="4" w:space="0" w:color="auto"/>
          </w:tcBorders>
        </w:tcPr>
        <w:p w:rsidR="003D7A36" w:rsidRPr="007F2110" w:rsidRDefault="003D7A36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3D7A36" w:rsidRPr="007F2110" w:rsidRDefault="003D7A36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3D7A36" w:rsidTr="0030509F">
      <w:trPr>
        <w:trHeight w:val="133"/>
      </w:trPr>
      <w:tc>
        <w:tcPr>
          <w:tcW w:w="2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274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>
            <w:rPr>
              <w:rFonts w:ascii="Garamond" w:hAnsi="Garamond" w:cs="Arial"/>
              <w:b/>
              <w:bCs/>
              <w:sz w:val="20"/>
              <w:szCs w:val="20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3D7A36" w:rsidRPr="007F2110" w:rsidRDefault="003D7A3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3D7A36" w:rsidTr="0030509F">
      <w:trPr>
        <w:trHeight w:val="640"/>
      </w:trPr>
      <w:tc>
        <w:tcPr>
          <w:tcW w:w="2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274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3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D7A36" w:rsidRPr="00024D71" w:rsidRDefault="003D7A36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38</w:t>
          </w:r>
        </w:p>
      </w:tc>
    </w:tr>
    <w:tr w:rsidR="003D7A36" w:rsidTr="0030509F">
      <w:trPr>
        <w:trHeight w:val="422"/>
      </w:trPr>
      <w:tc>
        <w:tcPr>
          <w:tcW w:w="2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274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34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D7A36" w:rsidRPr="00107FA2" w:rsidRDefault="003D7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7A36" w:rsidTr="0030509F">
      <w:trPr>
        <w:trHeight w:val="130"/>
      </w:trPr>
      <w:tc>
        <w:tcPr>
          <w:tcW w:w="2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3D7A36" w:rsidRPr="007F2110" w:rsidRDefault="003D7A36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274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34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D7A36" w:rsidRPr="00107FA2" w:rsidRDefault="003D7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7A36" w:rsidTr="0030509F">
      <w:trPr>
        <w:trHeight w:val="362"/>
      </w:trPr>
      <w:tc>
        <w:tcPr>
          <w:tcW w:w="2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3D7A36" w:rsidRPr="007F2110" w:rsidRDefault="003D7A36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274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34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D7A36" w:rsidRPr="00107FA2" w:rsidRDefault="003D7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7A36" w:rsidTr="0030509F">
      <w:trPr>
        <w:trHeight w:val="333"/>
      </w:trPr>
      <w:tc>
        <w:tcPr>
          <w:tcW w:w="2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3D7A36" w:rsidRPr="007F2110" w:rsidRDefault="003D7A3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274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107FA2" w:rsidRDefault="003D7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7A36" w:rsidTr="0030509F">
      <w:trPr>
        <w:trHeight w:val="373"/>
      </w:trPr>
      <w:tc>
        <w:tcPr>
          <w:tcW w:w="10348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7F2110" w:rsidRDefault="003D7A36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3D7A36" w:rsidTr="0030509F">
      <w:trPr>
        <w:trHeight w:val="130"/>
      </w:trPr>
      <w:tc>
        <w:tcPr>
          <w:tcW w:w="398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D7A36" w:rsidRPr="007F2110" w:rsidRDefault="003D7A3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3D7A36" w:rsidRPr="00024D71" w:rsidRDefault="003D7A3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07.12.2021</w:t>
          </w:r>
        </w:p>
        <w:p w:rsidR="003D7A36" w:rsidRPr="007F2110" w:rsidRDefault="003D7A36" w:rsidP="00B07598">
          <w:pPr>
            <w:pStyle w:val="Cabealho"/>
            <w:tabs>
              <w:tab w:val="clear" w:pos="4252"/>
              <w:tab w:val="clear" w:pos="8504"/>
              <w:tab w:val="left" w:pos="945"/>
            </w:tabs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ab/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3D7A36" w:rsidRPr="007F2110" w:rsidRDefault="003D7A3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7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D7A36" w:rsidRPr="007F2110" w:rsidRDefault="003D7A3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288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D7A36" w:rsidRPr="00F2782E" w:rsidRDefault="003D7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D7A36" w:rsidRDefault="003D7A36" w:rsidP="00F301FE">
    <w:pPr>
      <w:pStyle w:val="Cabealho"/>
      <w:pBdr>
        <w:left w:val="single" w:sz="4" w:space="11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177"/>
    <w:multiLevelType w:val="hybridMultilevel"/>
    <w:tmpl w:val="0E7C30F4"/>
    <w:lvl w:ilvl="0" w:tplc="4F1A2698">
      <w:start w:val="1"/>
      <w:numFmt w:val="upperRoman"/>
      <w:lvlText w:val="%1."/>
      <w:lvlJc w:val="left"/>
      <w:pPr>
        <w:ind w:left="1175" w:hanging="16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DCDEBD1E">
      <w:numFmt w:val="bullet"/>
      <w:lvlText w:val="•"/>
      <w:lvlJc w:val="left"/>
      <w:pPr>
        <w:ind w:left="1972" w:hanging="166"/>
      </w:pPr>
      <w:rPr>
        <w:rFonts w:hint="default"/>
        <w:lang w:val="pt-PT" w:eastAsia="en-US" w:bidi="ar-SA"/>
      </w:rPr>
    </w:lvl>
    <w:lvl w:ilvl="2" w:tplc="B13026C0">
      <w:numFmt w:val="bullet"/>
      <w:lvlText w:val="•"/>
      <w:lvlJc w:val="left"/>
      <w:pPr>
        <w:ind w:left="2765" w:hanging="166"/>
      </w:pPr>
      <w:rPr>
        <w:rFonts w:hint="default"/>
        <w:lang w:val="pt-PT" w:eastAsia="en-US" w:bidi="ar-SA"/>
      </w:rPr>
    </w:lvl>
    <w:lvl w:ilvl="3" w:tplc="21BA3414">
      <w:numFmt w:val="bullet"/>
      <w:lvlText w:val="•"/>
      <w:lvlJc w:val="left"/>
      <w:pPr>
        <w:ind w:left="3557" w:hanging="166"/>
      </w:pPr>
      <w:rPr>
        <w:rFonts w:hint="default"/>
        <w:lang w:val="pt-PT" w:eastAsia="en-US" w:bidi="ar-SA"/>
      </w:rPr>
    </w:lvl>
    <w:lvl w:ilvl="4" w:tplc="6EFAFF70">
      <w:numFmt w:val="bullet"/>
      <w:lvlText w:val="•"/>
      <w:lvlJc w:val="left"/>
      <w:pPr>
        <w:ind w:left="4350" w:hanging="166"/>
      </w:pPr>
      <w:rPr>
        <w:rFonts w:hint="default"/>
        <w:lang w:val="pt-PT" w:eastAsia="en-US" w:bidi="ar-SA"/>
      </w:rPr>
    </w:lvl>
    <w:lvl w:ilvl="5" w:tplc="F440C948">
      <w:numFmt w:val="bullet"/>
      <w:lvlText w:val="•"/>
      <w:lvlJc w:val="left"/>
      <w:pPr>
        <w:ind w:left="5143" w:hanging="166"/>
      </w:pPr>
      <w:rPr>
        <w:rFonts w:hint="default"/>
        <w:lang w:val="pt-PT" w:eastAsia="en-US" w:bidi="ar-SA"/>
      </w:rPr>
    </w:lvl>
    <w:lvl w:ilvl="6" w:tplc="78ACEFD6">
      <w:numFmt w:val="bullet"/>
      <w:lvlText w:val="•"/>
      <w:lvlJc w:val="left"/>
      <w:pPr>
        <w:ind w:left="5935" w:hanging="166"/>
      </w:pPr>
      <w:rPr>
        <w:rFonts w:hint="default"/>
        <w:lang w:val="pt-PT" w:eastAsia="en-US" w:bidi="ar-SA"/>
      </w:rPr>
    </w:lvl>
    <w:lvl w:ilvl="7" w:tplc="7576CB8A">
      <w:numFmt w:val="bullet"/>
      <w:lvlText w:val="•"/>
      <w:lvlJc w:val="left"/>
      <w:pPr>
        <w:ind w:left="6728" w:hanging="166"/>
      </w:pPr>
      <w:rPr>
        <w:rFonts w:hint="default"/>
        <w:lang w:val="pt-PT" w:eastAsia="en-US" w:bidi="ar-SA"/>
      </w:rPr>
    </w:lvl>
    <w:lvl w:ilvl="8" w:tplc="F09AD6A8">
      <w:numFmt w:val="bullet"/>
      <w:lvlText w:val="•"/>
      <w:lvlJc w:val="left"/>
      <w:pPr>
        <w:ind w:left="7521" w:hanging="166"/>
      </w:pPr>
      <w:rPr>
        <w:rFonts w:hint="default"/>
        <w:lang w:val="pt-PT" w:eastAsia="en-US" w:bidi="ar-SA"/>
      </w:rPr>
    </w:lvl>
  </w:abstractNum>
  <w:abstractNum w:abstractNumId="1">
    <w:nsid w:val="07BF5357"/>
    <w:multiLevelType w:val="hybridMultilevel"/>
    <w:tmpl w:val="0270F356"/>
    <w:lvl w:ilvl="0" w:tplc="A9408454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407104"/>
    <w:multiLevelType w:val="hybridMultilevel"/>
    <w:tmpl w:val="D3482534"/>
    <w:lvl w:ilvl="0" w:tplc="44C21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10CA9"/>
    <w:multiLevelType w:val="hybridMultilevel"/>
    <w:tmpl w:val="83B4F012"/>
    <w:lvl w:ilvl="0" w:tplc="1E865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96B8E"/>
    <w:multiLevelType w:val="hybridMultilevel"/>
    <w:tmpl w:val="7714AF40"/>
    <w:lvl w:ilvl="0" w:tplc="77F8E714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AF851BE"/>
    <w:multiLevelType w:val="hybridMultilevel"/>
    <w:tmpl w:val="51708C4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683A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32B"/>
    <w:rsid w:val="000646C2"/>
    <w:rsid w:val="00066CB7"/>
    <w:rsid w:val="000712A5"/>
    <w:rsid w:val="00073255"/>
    <w:rsid w:val="000761C3"/>
    <w:rsid w:val="00076F85"/>
    <w:rsid w:val="0008581A"/>
    <w:rsid w:val="000862DD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B5D3A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16226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0468"/>
    <w:rsid w:val="00164935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3635"/>
    <w:rsid w:val="001A5183"/>
    <w:rsid w:val="001A70E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2870"/>
    <w:rsid w:val="00243903"/>
    <w:rsid w:val="0024599D"/>
    <w:rsid w:val="002538C7"/>
    <w:rsid w:val="00254078"/>
    <w:rsid w:val="00254A67"/>
    <w:rsid w:val="00254DDD"/>
    <w:rsid w:val="00262BF3"/>
    <w:rsid w:val="0026451C"/>
    <w:rsid w:val="00267729"/>
    <w:rsid w:val="0029041A"/>
    <w:rsid w:val="002909EC"/>
    <w:rsid w:val="00291487"/>
    <w:rsid w:val="00293EDF"/>
    <w:rsid w:val="00294A56"/>
    <w:rsid w:val="00295515"/>
    <w:rsid w:val="002C041C"/>
    <w:rsid w:val="002C1464"/>
    <w:rsid w:val="002C7B47"/>
    <w:rsid w:val="002C7C33"/>
    <w:rsid w:val="002D274E"/>
    <w:rsid w:val="002D2D7D"/>
    <w:rsid w:val="002D697E"/>
    <w:rsid w:val="002D7E86"/>
    <w:rsid w:val="002E1FDB"/>
    <w:rsid w:val="002E7509"/>
    <w:rsid w:val="002F02F6"/>
    <w:rsid w:val="002F306B"/>
    <w:rsid w:val="002F327D"/>
    <w:rsid w:val="0030509F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D7A36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481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2B80"/>
    <w:rsid w:val="00476B9C"/>
    <w:rsid w:val="00477657"/>
    <w:rsid w:val="0049507E"/>
    <w:rsid w:val="004A13B6"/>
    <w:rsid w:val="004A1FB0"/>
    <w:rsid w:val="004A6806"/>
    <w:rsid w:val="004B193D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1E40"/>
    <w:rsid w:val="005551CE"/>
    <w:rsid w:val="00571E78"/>
    <w:rsid w:val="005720C1"/>
    <w:rsid w:val="00573A1F"/>
    <w:rsid w:val="00582259"/>
    <w:rsid w:val="00583115"/>
    <w:rsid w:val="005918DA"/>
    <w:rsid w:val="005926A0"/>
    <w:rsid w:val="00595CEA"/>
    <w:rsid w:val="00596A01"/>
    <w:rsid w:val="005A1D72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28E6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1C12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C71BA"/>
    <w:rsid w:val="006D1BC6"/>
    <w:rsid w:val="006D7220"/>
    <w:rsid w:val="006E0C38"/>
    <w:rsid w:val="006E1F11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407D5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31701"/>
    <w:rsid w:val="008448D7"/>
    <w:rsid w:val="00847ADC"/>
    <w:rsid w:val="00857648"/>
    <w:rsid w:val="0086230D"/>
    <w:rsid w:val="00862C7F"/>
    <w:rsid w:val="00870A95"/>
    <w:rsid w:val="008729E0"/>
    <w:rsid w:val="00883194"/>
    <w:rsid w:val="0088328F"/>
    <w:rsid w:val="008847F7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4802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56BEE"/>
    <w:rsid w:val="0097091E"/>
    <w:rsid w:val="00970D3D"/>
    <w:rsid w:val="00977044"/>
    <w:rsid w:val="009820E4"/>
    <w:rsid w:val="009855CF"/>
    <w:rsid w:val="00986598"/>
    <w:rsid w:val="009909A7"/>
    <w:rsid w:val="00992228"/>
    <w:rsid w:val="009A3AC1"/>
    <w:rsid w:val="009A6F67"/>
    <w:rsid w:val="009A773C"/>
    <w:rsid w:val="009A7F48"/>
    <w:rsid w:val="009B3FF5"/>
    <w:rsid w:val="009C26D8"/>
    <w:rsid w:val="009C2C5E"/>
    <w:rsid w:val="009C4B18"/>
    <w:rsid w:val="009C4BE1"/>
    <w:rsid w:val="009D0530"/>
    <w:rsid w:val="009D1E3F"/>
    <w:rsid w:val="009D4DD5"/>
    <w:rsid w:val="009D5B1E"/>
    <w:rsid w:val="009E0BD4"/>
    <w:rsid w:val="009E1016"/>
    <w:rsid w:val="009E1D46"/>
    <w:rsid w:val="009E35E8"/>
    <w:rsid w:val="009E4C2C"/>
    <w:rsid w:val="009E6B79"/>
    <w:rsid w:val="009E7741"/>
    <w:rsid w:val="009F0C08"/>
    <w:rsid w:val="009F3007"/>
    <w:rsid w:val="009F3C5E"/>
    <w:rsid w:val="00A025D9"/>
    <w:rsid w:val="00A02A40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356D6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76AEB"/>
    <w:rsid w:val="00A811AB"/>
    <w:rsid w:val="00A826BC"/>
    <w:rsid w:val="00A8275A"/>
    <w:rsid w:val="00A835E7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B5094"/>
    <w:rsid w:val="00AC04F1"/>
    <w:rsid w:val="00AC29B2"/>
    <w:rsid w:val="00AD0BF0"/>
    <w:rsid w:val="00AD206B"/>
    <w:rsid w:val="00AD7747"/>
    <w:rsid w:val="00AE02F5"/>
    <w:rsid w:val="00AE19AE"/>
    <w:rsid w:val="00AE30F8"/>
    <w:rsid w:val="00AE6468"/>
    <w:rsid w:val="00AE662C"/>
    <w:rsid w:val="00AF16F5"/>
    <w:rsid w:val="00AF7496"/>
    <w:rsid w:val="00B03919"/>
    <w:rsid w:val="00B07040"/>
    <w:rsid w:val="00B07598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F33"/>
    <w:rsid w:val="00B61BBB"/>
    <w:rsid w:val="00B620ED"/>
    <w:rsid w:val="00B6288B"/>
    <w:rsid w:val="00B645FD"/>
    <w:rsid w:val="00B70D9A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1281"/>
    <w:rsid w:val="00BC50F0"/>
    <w:rsid w:val="00BD11B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3316"/>
    <w:rsid w:val="00C45ED5"/>
    <w:rsid w:val="00C5015A"/>
    <w:rsid w:val="00C52CF4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2E12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4A4D"/>
    <w:rsid w:val="00D36CF4"/>
    <w:rsid w:val="00D37E56"/>
    <w:rsid w:val="00D420C8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5943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2D77"/>
    <w:rsid w:val="00DB3A59"/>
    <w:rsid w:val="00DB55A3"/>
    <w:rsid w:val="00DB60A8"/>
    <w:rsid w:val="00DC5D8D"/>
    <w:rsid w:val="00DC6489"/>
    <w:rsid w:val="00DC7032"/>
    <w:rsid w:val="00DD0873"/>
    <w:rsid w:val="00DD472B"/>
    <w:rsid w:val="00DD54A6"/>
    <w:rsid w:val="00DE12BA"/>
    <w:rsid w:val="00DE2051"/>
    <w:rsid w:val="00DE247A"/>
    <w:rsid w:val="00DE3BA4"/>
    <w:rsid w:val="00DE5109"/>
    <w:rsid w:val="00DE7F5E"/>
    <w:rsid w:val="00DF04FC"/>
    <w:rsid w:val="00DF215C"/>
    <w:rsid w:val="00DF5191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3297"/>
    <w:rsid w:val="00E3600A"/>
    <w:rsid w:val="00E4218E"/>
    <w:rsid w:val="00E441DC"/>
    <w:rsid w:val="00E443C7"/>
    <w:rsid w:val="00E4709C"/>
    <w:rsid w:val="00E50A25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84EA1"/>
    <w:rsid w:val="00E87A66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33D7"/>
    <w:rsid w:val="00F16E4F"/>
    <w:rsid w:val="00F25201"/>
    <w:rsid w:val="00F27307"/>
    <w:rsid w:val="00F27641"/>
    <w:rsid w:val="00F2782E"/>
    <w:rsid w:val="00F301F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202E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paragraph" w:styleId="NormalWeb">
    <w:name w:val="Normal (Web)"/>
    <w:basedOn w:val="Normal"/>
    <w:uiPriority w:val="99"/>
    <w:unhideWhenUsed/>
    <w:rsid w:val="00D34A4D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D34A4D"/>
  </w:style>
  <w:style w:type="paragraph" w:styleId="PargrafodaLista">
    <w:name w:val="List Paragraph"/>
    <w:basedOn w:val="Normal"/>
    <w:uiPriority w:val="1"/>
    <w:qFormat/>
    <w:rsid w:val="009A6F67"/>
    <w:pPr>
      <w:ind w:left="720"/>
      <w:contextualSpacing/>
    </w:pPr>
  </w:style>
  <w:style w:type="paragraph" w:styleId="Ttulo">
    <w:name w:val="Title"/>
    <w:basedOn w:val="Normal"/>
    <w:link w:val="TtuloChar"/>
    <w:uiPriority w:val="1"/>
    <w:qFormat/>
    <w:rsid w:val="00B07598"/>
    <w:pPr>
      <w:widowControl w:val="0"/>
      <w:autoSpaceDE w:val="0"/>
      <w:autoSpaceDN w:val="0"/>
      <w:spacing w:before="93"/>
      <w:ind w:left="584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B07598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styleId="Hyperlink">
    <w:name w:val="Hyperlink"/>
    <w:basedOn w:val="Fontepargpadro"/>
    <w:uiPriority w:val="99"/>
    <w:semiHidden/>
    <w:unhideWhenUsed/>
    <w:rsid w:val="00DB2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14A0-6A51-48DA-A495-7C5CDCBB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852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23</cp:revision>
  <cp:lastPrinted>2021-12-07T13:09:00Z</cp:lastPrinted>
  <dcterms:created xsi:type="dcterms:W3CDTF">2021-12-01T13:25:00Z</dcterms:created>
  <dcterms:modified xsi:type="dcterms:W3CDTF">2021-12-07T13:40:00Z</dcterms:modified>
</cp:coreProperties>
</file>