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877B2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877B28">
              <w:rPr>
                <w:rFonts w:ascii="Arial" w:hAnsi="Arial" w:cs="Arial"/>
                <w:b/>
                <w:sz w:val="22"/>
                <w:szCs w:val="22"/>
              </w:rPr>
              <w:t xml:space="preserve"> POSSIBILIDADE DE INSTALAR </w:t>
            </w:r>
            <w:r w:rsidR="00D07397">
              <w:rPr>
                <w:rFonts w:ascii="Arial" w:hAnsi="Arial" w:cs="Arial"/>
                <w:b/>
                <w:sz w:val="22"/>
                <w:szCs w:val="22"/>
              </w:rPr>
              <w:t>SEMÁFORO DE 3(TRÊS) FASES NO ENTRONCAMENTO DAS VIAS RUA SEBASTIÃO BARRETO, RUA EUCLIDES GERALDO DE MEDEIROS E AVENIDA BRASILIA 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9C379C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 xml:space="preserve">a possibilidade </w:t>
            </w:r>
            <w:r w:rsidR="00D07397">
              <w:rPr>
                <w:rFonts w:ascii="Arial" w:hAnsi="Arial" w:cs="Arial"/>
              </w:rPr>
              <w:t>instalar um semáforo de 3(três) fases no entroncamento das vias Rua Sebastião Barreto, Rua Euclides Geraldo de Medeiros e Avenida Brasília.</w:t>
            </w:r>
          </w:p>
          <w:p w:rsidR="00D07397" w:rsidRDefault="00D07397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D64FE5" w:rsidRDefault="003A56A4" w:rsidP="00D64FE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D07397">
              <w:rPr>
                <w:rFonts w:ascii="Arial" w:hAnsi="Arial" w:cs="Arial"/>
              </w:rPr>
              <w:t>através dos comerciantes que possuem estabelecimento comercial naquela região, segundo os mesmos o índice de acidente naquela região é grande devido à falta de respeitos dos condutores.</w:t>
            </w:r>
            <w:r w:rsidR="00D64FE5">
              <w:rPr>
                <w:rFonts w:ascii="Arial" w:hAnsi="Arial" w:cs="Arial"/>
              </w:rPr>
              <w:t xml:space="preserve">  </w:t>
            </w:r>
          </w:p>
          <w:p w:rsidR="00D64FE5" w:rsidRDefault="00D07397" w:rsidP="00D64FE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64FE5"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</w:rPr>
              <w:t>Devido</w:t>
            </w:r>
            <w:r w:rsidR="00D64FE5">
              <w:rPr>
                <w:rFonts w:ascii="Arial" w:hAnsi="Arial" w:cs="Arial"/>
              </w:rPr>
              <w:t xml:space="preserve"> a existir </w:t>
            </w:r>
            <w:r>
              <w:rPr>
                <w:rFonts w:ascii="Arial" w:hAnsi="Arial" w:cs="Arial"/>
              </w:rPr>
              <w:t xml:space="preserve"> projetos do Executivo Municipal de implantar </w:t>
            </w:r>
            <w:r w:rsidR="00D64FE5">
              <w:rPr>
                <w:rFonts w:ascii="Arial" w:hAnsi="Arial" w:cs="Arial"/>
              </w:rPr>
              <w:t xml:space="preserve">semáforos no município de Tangará da Serra, viemos através desta indicação solicitar um semáforo naquele entroncamento, acreditamos assim que a presente indicação tem relevância para o município para solucionar o problema de transito da </w:t>
            </w:r>
            <w:r w:rsidR="00B55BD3">
              <w:rPr>
                <w:rFonts w:ascii="Arial" w:hAnsi="Arial" w:cs="Arial"/>
              </w:rPr>
              <w:t xml:space="preserve">referida região. </w:t>
            </w:r>
          </w:p>
          <w:p w:rsidR="00095C6A" w:rsidRDefault="00095C6A" w:rsidP="00D64FE5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9C379C">
              <w:rPr>
                <w:rFonts w:ascii="Arial" w:hAnsi="Arial" w:cs="Arial"/>
              </w:rPr>
              <w:t xml:space="preserve">aos </w:t>
            </w:r>
            <w:r w:rsidR="007555EE">
              <w:rPr>
                <w:rFonts w:ascii="Arial" w:hAnsi="Arial" w:cs="Arial"/>
              </w:rPr>
              <w:t xml:space="preserve">dezoito </w:t>
            </w:r>
            <w:r w:rsidR="009C379C">
              <w:rPr>
                <w:rFonts w:ascii="Arial" w:hAnsi="Arial" w:cs="Arial"/>
              </w:rPr>
              <w:t xml:space="preserve">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7555EE">
              <w:rPr>
                <w:rFonts w:ascii="Arial" w:hAnsi="Arial" w:cs="Arial"/>
              </w:rPr>
              <w:t>abril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 Godoi</w:t>
            </w:r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BBE" w:rsidRDefault="00311BBE" w:rsidP="002172CB">
      <w:pPr>
        <w:pStyle w:val="Cabealho"/>
      </w:pPr>
      <w:r>
        <w:separator/>
      </w:r>
    </w:p>
  </w:endnote>
  <w:endnote w:type="continuationSeparator" w:id="0">
    <w:p w:rsidR="00311BBE" w:rsidRDefault="00311BB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BBE" w:rsidRDefault="00311BBE" w:rsidP="002172CB">
      <w:pPr>
        <w:pStyle w:val="Cabealho"/>
      </w:pPr>
      <w:r>
        <w:separator/>
      </w:r>
    </w:p>
  </w:footnote>
  <w:footnote w:type="continuationSeparator" w:id="0">
    <w:p w:rsidR="00311BBE" w:rsidRDefault="00311BB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3498916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7555EE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490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r>
            <w:rPr>
              <w:rFonts w:ascii="Arial" w:hAnsi="Arial" w:cs="Arial"/>
              <w:b/>
              <w:bCs/>
            </w:rPr>
            <w:t xml:space="preserve">  Vereador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877B28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877B28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D64FE5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7555EE">
            <w:rPr>
              <w:rFonts w:ascii="Arial" w:hAnsi="Arial" w:cs="Arial"/>
              <w:bCs/>
              <w:sz w:val="20"/>
              <w:szCs w:val="20"/>
            </w:rPr>
            <w:t>18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7555EE">
            <w:rPr>
              <w:rFonts w:ascii="Arial" w:hAnsi="Arial" w:cs="Arial"/>
              <w:bCs/>
              <w:sz w:val="20"/>
              <w:szCs w:val="20"/>
            </w:rPr>
            <w:t>4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877B28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C71CD3" w:rsidRDefault="00C71CD3" w:rsidP="00877B28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877B28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877B28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1BBE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55EE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29E4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77B28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19E5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2A7A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55BD3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397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4FE5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marizan</cp:lastModifiedBy>
  <cp:revision>3</cp:revision>
  <cp:lastPrinted>2017-01-23T12:41:00Z</cp:lastPrinted>
  <dcterms:created xsi:type="dcterms:W3CDTF">2017-04-12T14:42:00Z</dcterms:created>
  <dcterms:modified xsi:type="dcterms:W3CDTF">2017-04-12T14:42:00Z</dcterms:modified>
</cp:coreProperties>
</file>