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3" w:type="dxa"/>
        <w:tblLook w:val="01E0"/>
      </w:tblPr>
      <w:tblGrid>
        <w:gridCol w:w="250"/>
        <w:gridCol w:w="10013"/>
      </w:tblGrid>
      <w:tr w:rsidR="00440D0D" w:rsidTr="0052509A">
        <w:trPr>
          <w:trHeight w:val="872"/>
        </w:trPr>
        <w:tc>
          <w:tcPr>
            <w:tcW w:w="250" w:type="dxa"/>
          </w:tcPr>
          <w:p w:rsidR="00440D0D" w:rsidRDefault="00440D0D" w:rsidP="00440D0D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10013" w:type="dxa"/>
          </w:tcPr>
          <w:p w:rsidR="00440D0D" w:rsidRDefault="008C2CB6" w:rsidP="00433357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1A7911">
              <w:rPr>
                <w:rFonts w:ascii="Arial" w:hAnsi="Arial" w:cs="Arial"/>
                <w:b/>
              </w:rPr>
              <w:t>R</w:t>
            </w:r>
            <w:r w:rsidRPr="00EA4E7C">
              <w:rPr>
                <w:rFonts w:ascii="Arial" w:hAnsi="Arial" w:cs="Arial"/>
                <w:b/>
              </w:rPr>
              <w:t xml:space="preserve">EQUER AO </w:t>
            </w:r>
            <w:r w:rsidR="002B43E8">
              <w:rPr>
                <w:rFonts w:ascii="Arial" w:hAnsi="Arial" w:cs="Arial"/>
                <w:b/>
              </w:rPr>
              <w:t>EXECUTIVO MUNICIPAL</w:t>
            </w:r>
            <w:r w:rsidR="0017784C">
              <w:rPr>
                <w:rFonts w:ascii="Arial" w:hAnsi="Arial" w:cs="Arial"/>
                <w:b/>
              </w:rPr>
              <w:t xml:space="preserve">, </w:t>
            </w:r>
            <w:r w:rsidR="00433357">
              <w:rPr>
                <w:rFonts w:ascii="Arial" w:hAnsi="Arial" w:cs="Arial"/>
                <w:b/>
              </w:rPr>
              <w:t xml:space="preserve">DOCUMENTOS E </w:t>
            </w:r>
            <w:r w:rsidR="00287AB4">
              <w:rPr>
                <w:rFonts w:ascii="Arial" w:hAnsi="Arial" w:cs="Arial"/>
                <w:b/>
              </w:rPr>
              <w:t xml:space="preserve">INFORMAÇÕES </w:t>
            </w:r>
            <w:r w:rsidR="00433357">
              <w:rPr>
                <w:rFonts w:ascii="Arial" w:hAnsi="Arial" w:cs="Arial"/>
                <w:b/>
              </w:rPr>
              <w:t xml:space="preserve">COM RELAÇÃO A POSSÍVEIS </w:t>
            </w:r>
            <w:r w:rsidR="00287AB4">
              <w:rPr>
                <w:rFonts w:ascii="Arial" w:hAnsi="Arial" w:cs="Arial"/>
                <w:b/>
              </w:rPr>
              <w:t>CONV</w:t>
            </w:r>
            <w:r w:rsidR="00433357">
              <w:rPr>
                <w:rFonts w:ascii="Arial" w:hAnsi="Arial" w:cs="Arial"/>
                <w:b/>
              </w:rPr>
              <w:t>Ê</w:t>
            </w:r>
            <w:r w:rsidR="00287AB4">
              <w:rPr>
                <w:rFonts w:ascii="Arial" w:hAnsi="Arial" w:cs="Arial"/>
                <w:b/>
              </w:rPr>
              <w:t>NIO</w:t>
            </w:r>
            <w:r w:rsidR="00433357">
              <w:rPr>
                <w:rFonts w:ascii="Arial" w:hAnsi="Arial" w:cs="Arial"/>
                <w:b/>
              </w:rPr>
              <w:t>S</w:t>
            </w:r>
            <w:r w:rsidR="00287AB4">
              <w:rPr>
                <w:rFonts w:ascii="Arial" w:hAnsi="Arial" w:cs="Arial"/>
                <w:b/>
              </w:rPr>
              <w:t xml:space="preserve"> ENTRE O MUNICIPIO DE TANGARÁ DA SERRA </w:t>
            </w:r>
            <w:r w:rsidR="00433357">
              <w:rPr>
                <w:rFonts w:ascii="Arial" w:hAnsi="Arial" w:cs="Arial"/>
                <w:b/>
              </w:rPr>
              <w:t xml:space="preserve">E </w:t>
            </w:r>
            <w:r w:rsidR="00EE3BCD">
              <w:rPr>
                <w:rFonts w:ascii="Arial" w:hAnsi="Arial" w:cs="Arial"/>
                <w:b/>
              </w:rPr>
              <w:t xml:space="preserve">O </w:t>
            </w:r>
            <w:r w:rsidR="00433357">
              <w:rPr>
                <w:rFonts w:ascii="Arial" w:hAnsi="Arial" w:cs="Arial"/>
                <w:b/>
              </w:rPr>
              <w:t>GOVERNO DO ESTADO COM CASAS TERAPÊUTICAS FEMININAS</w:t>
            </w:r>
            <w:r w:rsidR="00287AB4">
              <w:rPr>
                <w:rFonts w:ascii="Arial" w:hAnsi="Arial" w:cs="Arial"/>
                <w:b/>
              </w:rPr>
              <w:t xml:space="preserve">. </w:t>
            </w:r>
            <w:r w:rsidR="004A5CD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40D0D" w:rsidTr="004A5CDF">
        <w:trPr>
          <w:trHeight w:val="7859"/>
        </w:trPr>
        <w:tc>
          <w:tcPr>
            <w:tcW w:w="10263" w:type="dxa"/>
            <w:gridSpan w:val="2"/>
          </w:tcPr>
          <w:p w:rsidR="002B43E8" w:rsidRDefault="00C8486F" w:rsidP="0017784C">
            <w:pPr>
              <w:spacing w:line="276" w:lineRule="auto"/>
              <w:ind w:firstLine="13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D0D" w:rsidRPr="007759B2">
              <w:rPr>
                <w:rFonts w:ascii="Arial" w:hAnsi="Arial" w:cs="Arial"/>
                <w:sz w:val="22"/>
                <w:szCs w:val="22"/>
              </w:rPr>
              <w:t>De conformidade com o que estabelece o Artigo 121, § 3.º, Inciso II, da</w:t>
            </w:r>
            <w:r w:rsidR="00EE4F94" w:rsidRPr="00775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D0D" w:rsidRPr="007759B2">
              <w:rPr>
                <w:rFonts w:ascii="Arial" w:hAnsi="Arial" w:cs="Arial"/>
                <w:sz w:val="22"/>
                <w:szCs w:val="22"/>
              </w:rPr>
              <w:t>Resolução de nº 005/91 de 24 de Outubro de 1991,</w:t>
            </w:r>
            <w:r w:rsidR="00F41C00" w:rsidRPr="00775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D0D" w:rsidRPr="007759B2">
              <w:rPr>
                <w:rFonts w:ascii="Arial" w:hAnsi="Arial" w:cs="Arial"/>
                <w:sz w:val="22"/>
                <w:szCs w:val="22"/>
              </w:rPr>
              <w:t xml:space="preserve">Regimento Interno da Câmara Municipal de Tangará da Serra, Estado de Mato Grosso, bem como ao que estabelece a Lei Orgânica do Município, o Vereador que adiante subscreve a matéria, </w:t>
            </w:r>
            <w:r w:rsidR="00FA4291" w:rsidRPr="007759B2">
              <w:rPr>
                <w:rFonts w:ascii="Arial" w:hAnsi="Arial" w:cs="Arial"/>
                <w:sz w:val="22"/>
                <w:szCs w:val="22"/>
              </w:rPr>
              <w:t>depois de</w:t>
            </w:r>
            <w:r w:rsidR="00440D0D" w:rsidRPr="007759B2">
              <w:rPr>
                <w:rFonts w:ascii="Arial" w:hAnsi="Arial" w:cs="Arial"/>
                <w:sz w:val="22"/>
                <w:szCs w:val="22"/>
              </w:rPr>
              <w:t xml:space="preserve"> ouvida a Soberana manifestação Plenária, </w:t>
            </w:r>
            <w:r w:rsidR="00440D0D" w:rsidRPr="007759B2">
              <w:rPr>
                <w:rFonts w:ascii="Arial" w:hAnsi="Arial" w:cs="Arial"/>
                <w:b/>
                <w:sz w:val="22"/>
                <w:szCs w:val="22"/>
              </w:rPr>
              <w:t>REQUER</w:t>
            </w:r>
            <w:r w:rsidR="0017784C" w:rsidRPr="007759B2">
              <w:rPr>
                <w:rFonts w:ascii="Arial" w:hAnsi="Arial" w:cs="Arial"/>
                <w:sz w:val="22"/>
                <w:szCs w:val="22"/>
              </w:rPr>
              <w:t xml:space="preserve"> ao Executivo Municipal</w:t>
            </w:r>
            <w:r w:rsidR="00EE3BCD">
              <w:rPr>
                <w:rFonts w:ascii="Arial" w:hAnsi="Arial" w:cs="Arial"/>
                <w:sz w:val="22"/>
                <w:szCs w:val="22"/>
              </w:rPr>
              <w:t xml:space="preserve"> informações com relação a possíveis convênios entre o município de Tangará da Serra e o Governo do Estado com casas terapêuticas femininas. </w:t>
            </w:r>
          </w:p>
          <w:p w:rsidR="00433357" w:rsidRPr="007759B2" w:rsidRDefault="00433357" w:rsidP="0017784C">
            <w:pPr>
              <w:spacing w:line="276" w:lineRule="auto"/>
              <w:ind w:firstLine="136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E5A9C" w:rsidRDefault="003068A5" w:rsidP="001778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É de conhecimento da grande maioria que há </w:t>
            </w:r>
            <w:r w:rsidR="00792F17">
              <w:rPr>
                <w:rFonts w:ascii="Arial" w:hAnsi="Arial" w:cs="Arial"/>
                <w:sz w:val="22"/>
                <w:szCs w:val="22"/>
              </w:rPr>
              <w:t>um p</w:t>
            </w:r>
            <w:r w:rsidR="00433357">
              <w:rPr>
                <w:rFonts w:ascii="Arial" w:hAnsi="Arial" w:cs="Arial"/>
                <w:sz w:val="22"/>
                <w:szCs w:val="22"/>
              </w:rPr>
              <w:t>ú</w:t>
            </w:r>
            <w:r w:rsidR="00792F17">
              <w:rPr>
                <w:rFonts w:ascii="Arial" w:hAnsi="Arial" w:cs="Arial"/>
                <w:sz w:val="22"/>
                <w:szCs w:val="22"/>
              </w:rPr>
              <w:t>blico de mulheres no município de Tangará da Serra que enfrenta sérios problemas com a dependência química</w:t>
            </w:r>
            <w:r>
              <w:rPr>
                <w:rFonts w:ascii="Arial" w:hAnsi="Arial" w:cs="Arial"/>
                <w:sz w:val="22"/>
                <w:szCs w:val="22"/>
              </w:rPr>
              <w:t xml:space="preserve">. Temos ciência também de que em nosso </w:t>
            </w:r>
            <w:r w:rsidR="00792F17">
              <w:rPr>
                <w:rFonts w:ascii="Arial" w:hAnsi="Arial" w:cs="Arial"/>
                <w:sz w:val="22"/>
                <w:szCs w:val="22"/>
              </w:rPr>
              <w:t xml:space="preserve">município não existe </w:t>
            </w:r>
            <w:r>
              <w:rPr>
                <w:rFonts w:ascii="Arial" w:hAnsi="Arial" w:cs="Arial"/>
                <w:sz w:val="22"/>
                <w:szCs w:val="22"/>
              </w:rPr>
              <w:t xml:space="preserve">uma </w:t>
            </w:r>
            <w:r w:rsidR="00792F17">
              <w:rPr>
                <w:rFonts w:ascii="Arial" w:hAnsi="Arial" w:cs="Arial"/>
                <w:sz w:val="22"/>
                <w:szCs w:val="22"/>
              </w:rPr>
              <w:t xml:space="preserve">casa </w:t>
            </w:r>
            <w:r>
              <w:rPr>
                <w:rFonts w:ascii="Arial" w:hAnsi="Arial" w:cs="Arial"/>
                <w:sz w:val="22"/>
                <w:szCs w:val="22"/>
              </w:rPr>
              <w:t xml:space="preserve">específica para atender o público </w:t>
            </w:r>
            <w:r w:rsidR="00792F17">
              <w:rPr>
                <w:rFonts w:ascii="Arial" w:hAnsi="Arial" w:cs="Arial"/>
                <w:sz w:val="22"/>
                <w:szCs w:val="22"/>
              </w:rPr>
              <w:t>feminin</w:t>
            </w:r>
            <w:r>
              <w:rPr>
                <w:rFonts w:ascii="Arial" w:hAnsi="Arial" w:cs="Arial"/>
                <w:sz w:val="22"/>
                <w:szCs w:val="22"/>
              </w:rPr>
              <w:t xml:space="preserve">o. </w:t>
            </w:r>
            <w:r w:rsidR="00BE5A9C">
              <w:rPr>
                <w:rFonts w:ascii="Arial" w:hAnsi="Arial" w:cs="Arial"/>
                <w:sz w:val="22"/>
                <w:szCs w:val="22"/>
              </w:rPr>
              <w:t xml:space="preserve">Fomos informados de que o município mantinha um convênio com uma determinada Casa Terapêutica na Capital do Estado, porém este convênio, segundo fomos informados não existe mais. Logo, como o município por meio da Secretaria de Assistência Social procede com relação ao internamento de mulheres com dependência química? Se realmente existiu essa parceria entre município e Estado, qual o motivo que levou o cancelamento do mesmo? </w:t>
            </w:r>
          </w:p>
          <w:p w:rsidR="00792F17" w:rsidRPr="007759B2" w:rsidRDefault="00792F17" w:rsidP="001778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BE5A9C">
              <w:rPr>
                <w:rFonts w:ascii="Arial" w:hAnsi="Arial" w:cs="Arial"/>
                <w:sz w:val="22"/>
                <w:szCs w:val="22"/>
              </w:rPr>
              <w:t xml:space="preserve">Diante disso, e com intuito de informação a população que nos procura é que </w:t>
            </w:r>
            <w:r w:rsidR="003077C7">
              <w:rPr>
                <w:rFonts w:ascii="Arial" w:hAnsi="Arial" w:cs="Arial"/>
                <w:sz w:val="22"/>
                <w:szCs w:val="22"/>
              </w:rPr>
              <w:t>requer</w:t>
            </w:r>
            <w:r w:rsidR="00BE5A9C">
              <w:rPr>
                <w:rFonts w:ascii="Arial" w:hAnsi="Arial" w:cs="Arial"/>
                <w:sz w:val="22"/>
                <w:szCs w:val="22"/>
              </w:rPr>
              <w:t xml:space="preserve">emos </w:t>
            </w:r>
            <w:proofErr w:type="gramStart"/>
            <w:r w:rsidR="00BE5A9C">
              <w:rPr>
                <w:rFonts w:ascii="Arial" w:hAnsi="Arial" w:cs="Arial"/>
                <w:sz w:val="22"/>
                <w:szCs w:val="22"/>
              </w:rPr>
              <w:t>tais informação</w:t>
            </w:r>
            <w:proofErr w:type="gramEnd"/>
            <w:r w:rsidR="00BE5A9C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3077C7">
              <w:rPr>
                <w:rFonts w:ascii="Arial" w:hAnsi="Arial" w:cs="Arial"/>
                <w:sz w:val="22"/>
                <w:szCs w:val="22"/>
              </w:rPr>
              <w:t>o Poder Executivo Municipal</w:t>
            </w:r>
            <w:r w:rsidR="00BE5A9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A84BEC" w:rsidRPr="007759B2" w:rsidRDefault="00476AD6" w:rsidP="00D25763">
            <w:pPr>
              <w:pStyle w:val="Pargrafoda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9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65176" w:rsidRDefault="00365176" w:rsidP="00581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7911">
              <w:rPr>
                <w:rFonts w:ascii="Arial" w:hAnsi="Arial" w:cs="Arial"/>
              </w:rPr>
              <w:tab/>
            </w:r>
            <w:r w:rsidR="00581273">
              <w:rPr>
                <w:rFonts w:ascii="Arial" w:hAnsi="Arial" w:cs="Arial"/>
              </w:rPr>
              <w:t xml:space="preserve">                 </w:t>
            </w:r>
            <w:r w:rsidRPr="007759B2">
              <w:rPr>
                <w:rFonts w:ascii="Arial" w:hAnsi="Arial" w:cs="Arial"/>
                <w:sz w:val="22"/>
                <w:szCs w:val="22"/>
              </w:rPr>
              <w:t>Plenário das Del</w:t>
            </w:r>
            <w:r w:rsidR="009771EE" w:rsidRPr="007759B2">
              <w:rPr>
                <w:rFonts w:ascii="Arial" w:hAnsi="Arial" w:cs="Arial"/>
                <w:sz w:val="22"/>
                <w:szCs w:val="22"/>
              </w:rPr>
              <w:t xml:space="preserve">iberações </w:t>
            </w:r>
            <w:r w:rsidRPr="007759B2">
              <w:rPr>
                <w:rFonts w:ascii="Arial" w:hAnsi="Arial" w:cs="Arial"/>
                <w:sz w:val="22"/>
                <w:szCs w:val="22"/>
              </w:rPr>
              <w:t xml:space="preserve">Vereador Daniel Lopes da Silva, Câmara Municipal de Tangará da Serra, Estado de Mato Grosso, </w:t>
            </w:r>
            <w:r w:rsidR="004A5CDF" w:rsidRPr="007759B2">
              <w:rPr>
                <w:rFonts w:ascii="Arial" w:hAnsi="Arial" w:cs="Arial"/>
                <w:sz w:val="22"/>
                <w:szCs w:val="22"/>
              </w:rPr>
              <w:t>ao</w:t>
            </w:r>
            <w:r w:rsidR="00C313B4">
              <w:rPr>
                <w:rFonts w:ascii="Arial" w:hAnsi="Arial" w:cs="Arial"/>
                <w:sz w:val="22"/>
                <w:szCs w:val="22"/>
              </w:rPr>
              <w:t xml:space="preserve">s vinte e oito </w:t>
            </w:r>
            <w:r w:rsidRPr="007759B2">
              <w:rPr>
                <w:rFonts w:ascii="Arial" w:hAnsi="Arial" w:cs="Arial"/>
                <w:sz w:val="22"/>
                <w:szCs w:val="22"/>
              </w:rPr>
              <w:t>dia</w:t>
            </w:r>
            <w:r w:rsidR="00FD49C7" w:rsidRPr="007759B2">
              <w:rPr>
                <w:rFonts w:ascii="Arial" w:hAnsi="Arial" w:cs="Arial"/>
                <w:sz w:val="22"/>
                <w:szCs w:val="22"/>
              </w:rPr>
              <w:t>s</w:t>
            </w:r>
            <w:r w:rsidRPr="007759B2">
              <w:rPr>
                <w:rFonts w:ascii="Arial" w:hAnsi="Arial" w:cs="Arial"/>
                <w:sz w:val="22"/>
                <w:szCs w:val="22"/>
              </w:rPr>
              <w:t xml:space="preserve"> do mês </w:t>
            </w:r>
            <w:r w:rsidR="004A5CDF" w:rsidRPr="007759B2">
              <w:rPr>
                <w:rFonts w:ascii="Arial" w:hAnsi="Arial" w:cs="Arial"/>
                <w:sz w:val="22"/>
                <w:szCs w:val="22"/>
              </w:rPr>
              <w:t>de março</w:t>
            </w:r>
            <w:r w:rsidR="00D25763" w:rsidRPr="00775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9B2">
              <w:rPr>
                <w:rFonts w:ascii="Arial" w:hAnsi="Arial" w:cs="Arial"/>
                <w:sz w:val="22"/>
                <w:szCs w:val="22"/>
              </w:rPr>
              <w:t xml:space="preserve">do ano de dois mil e </w:t>
            </w:r>
            <w:r w:rsidR="004A5CDF" w:rsidRPr="007759B2">
              <w:rPr>
                <w:rFonts w:ascii="Arial" w:hAnsi="Arial" w:cs="Arial"/>
                <w:sz w:val="22"/>
                <w:szCs w:val="22"/>
              </w:rPr>
              <w:t>dezessete</w:t>
            </w:r>
            <w:r w:rsidR="008D3EEE">
              <w:rPr>
                <w:rFonts w:ascii="Arial" w:hAnsi="Arial" w:cs="Arial"/>
              </w:rPr>
              <w:t>.</w:t>
            </w:r>
          </w:p>
          <w:p w:rsidR="000F5C24" w:rsidRDefault="00FA2777" w:rsidP="00FA2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proofErr w:type="spellStart"/>
            <w:r w:rsidR="006157F4">
              <w:rPr>
                <w:rFonts w:ascii="Arial" w:hAnsi="Arial" w:cs="Arial"/>
                <w:b/>
              </w:rPr>
              <w:t>Maurizan</w:t>
            </w:r>
            <w:proofErr w:type="spellEnd"/>
            <w:r w:rsidR="006157F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157F4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440D0D" w:rsidRDefault="00E2389F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4A5CDF" w:rsidRPr="004A5CDF" w:rsidRDefault="004A5CDF" w:rsidP="004A5CDF">
            <w:pPr>
              <w:jc w:val="center"/>
              <w:rPr>
                <w:rFonts w:ascii="Calibri" w:hAnsi="Calibri"/>
                <w:b/>
              </w:rPr>
            </w:pPr>
            <w:r w:rsidRPr="004A5CDF"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458A" w:rsidRDefault="00E4458A" w:rsidP="00E4458A"/>
    <w:sectPr w:rsidR="00E4458A" w:rsidSect="00E4458A">
      <w:headerReference w:type="first" r:id="rId9"/>
      <w:footerReference w:type="first" r:id="rId10"/>
      <w:pgSz w:w="11906" w:h="16838" w:code="9"/>
      <w:pgMar w:top="1134" w:right="851" w:bottom="45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99E" w:rsidRDefault="00F3399E">
      <w:r>
        <w:separator/>
      </w:r>
    </w:p>
  </w:endnote>
  <w:endnote w:type="continuationSeparator" w:id="0">
    <w:p w:rsidR="00F3399E" w:rsidRDefault="00F33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8A" w:rsidRDefault="00E4458A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A610F">
      <w:rPr>
        <w:rFonts w:ascii="Arial" w:hAnsi="Arial" w:cs="Arial"/>
        <w:sz w:val="18"/>
        <w:szCs w:val="18"/>
      </w:rPr>
      <w:t xml:space="preserve">Júlio Martinez Benevides nº 195-S – Centro </w:t>
    </w:r>
    <w:proofErr w:type="spellStart"/>
    <w:r w:rsidRPr="00DA610F">
      <w:rPr>
        <w:rFonts w:ascii="Arial" w:hAnsi="Arial" w:cs="Arial"/>
        <w:sz w:val="18"/>
        <w:szCs w:val="18"/>
      </w:rPr>
      <w:t>Tel</w:t>
    </w:r>
    <w:proofErr w:type="spellEnd"/>
    <w:r w:rsidRPr="00DA610F">
      <w:rPr>
        <w:rFonts w:ascii="Arial" w:hAnsi="Arial" w:cs="Arial"/>
        <w:sz w:val="18"/>
        <w:szCs w:val="18"/>
      </w:rPr>
      <w:t xml:space="preserve">: 65-3311- 4600 CEP 78.300-000 Tangará da </w:t>
    </w:r>
    <w:proofErr w:type="gramStart"/>
    <w:r w:rsidRPr="00DA610F">
      <w:rPr>
        <w:rFonts w:ascii="Arial" w:hAnsi="Arial" w:cs="Arial"/>
        <w:sz w:val="18"/>
        <w:szCs w:val="18"/>
      </w:rPr>
      <w:t>Serra –MT</w:t>
    </w:r>
    <w:proofErr w:type="gramEnd"/>
    <w:r w:rsidRPr="00DA610F">
      <w:rPr>
        <w:rFonts w:ascii="Arial" w:hAnsi="Arial" w:cs="Arial"/>
        <w:sz w:val="18"/>
        <w:szCs w:val="18"/>
      </w:rPr>
      <w:t>.</w:t>
    </w:r>
    <w:r>
      <w:rPr>
        <w:rFonts w:asciiTheme="majorHAnsi" w:hAnsiTheme="majorHAnsi"/>
      </w:rPr>
      <w:ptab w:relativeTo="margin" w:alignment="right" w:leader="none"/>
    </w:r>
  </w:p>
  <w:p w:rsidR="00E4458A" w:rsidRPr="00E4458A" w:rsidRDefault="00E4458A">
    <w:pPr>
      <w:pStyle w:val="Rodap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99E" w:rsidRDefault="00F3399E">
      <w:r>
        <w:separator/>
      </w:r>
    </w:p>
  </w:footnote>
  <w:footnote w:type="continuationSeparator" w:id="0">
    <w:p w:rsidR="00F3399E" w:rsidRDefault="00F33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C313B4" w:rsidTr="0081062F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C313B4" w:rsidRDefault="00C313B4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1851936" r:id="rId2"/>
            </w:objec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52"/>
              <w:szCs w:val="68"/>
            </w:rPr>
          </w:pPr>
          <w:r>
            <w:rPr>
              <w:rFonts w:ascii="Arial" w:hAnsi="Arial" w:cs="Arial"/>
              <w:b/>
              <w:bCs/>
              <w:sz w:val="52"/>
              <w:szCs w:val="68"/>
            </w:rPr>
            <w:t>CÂMARA MUNICIPAL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C313B4" w:rsidRDefault="00C313B4">
          <w:pPr>
            <w:pStyle w:val="Cabealho"/>
            <w:jc w:val="center"/>
            <w:rPr>
              <w:rFonts w:ascii="Arial" w:hAnsi="Arial" w:cs="Arial"/>
              <w:sz w:val="28"/>
              <w:szCs w:val="34"/>
            </w:rPr>
          </w:pPr>
          <w:r>
            <w:rPr>
              <w:rFonts w:ascii="Arial" w:hAnsi="Arial" w:cs="Arial"/>
              <w:sz w:val="28"/>
              <w:szCs w:val="34"/>
            </w:rPr>
            <w:t>Tangará da Serra</w:t>
          </w:r>
          <w:proofErr w:type="gramStart"/>
          <w:r>
            <w:rPr>
              <w:rFonts w:ascii="Arial" w:hAnsi="Arial" w:cs="Arial"/>
              <w:sz w:val="28"/>
              <w:szCs w:val="34"/>
            </w:rPr>
            <w:t xml:space="preserve">   </w:t>
          </w:r>
          <w:proofErr w:type="gramEnd"/>
          <w:r>
            <w:rPr>
              <w:rFonts w:ascii="Arial" w:hAnsi="Arial" w:cs="Arial"/>
              <w:sz w:val="28"/>
              <w:szCs w:val="34"/>
            </w:rPr>
            <w:t>-   Estado de Mato Grosso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  <w:p w:rsidR="00C313B4" w:rsidRDefault="00EA3FC2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hyperlink r:id="rId3" w:history="1">
            <w:r w:rsidR="00C313B4">
              <w:rPr>
                <w:rStyle w:val="Hyperlink"/>
                <w:rFonts w:ascii="Arial" w:hAnsi="Arial" w:cs="Arial"/>
                <w:sz w:val="28"/>
                <w:szCs w:val="34"/>
              </w:rPr>
              <w:t>www.camaratga.mt.gov.br</w:t>
            </w:r>
          </w:hyperlink>
        </w:p>
      </w:tc>
    </w:tr>
    <w:tr w:rsidR="00C313B4" w:rsidTr="0081062F">
      <w:trPr>
        <w:cantSplit/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313B4" w:rsidRDefault="00C313B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313B4" w:rsidRDefault="00C313B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313B4" w:rsidRDefault="00C313B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313B4" w:rsidRDefault="00C313B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313B4" w:rsidRDefault="00C313B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313B4" w:rsidRDefault="00C313B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313B4" w:rsidRDefault="00C313B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313B4" w:rsidRDefault="00C313B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313B4" w:rsidTr="0081062F">
      <w:trPr>
        <w:cantSplit/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313B4" w:rsidRDefault="00C313B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313B4" w:rsidRPr="0081062F" w:rsidRDefault="00C313B4" w:rsidP="0079621C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48/2017</w:t>
          </w:r>
        </w:p>
      </w:tc>
    </w:tr>
    <w:tr w:rsidR="00C313B4" w:rsidTr="0081062F">
      <w:trPr>
        <w:cantSplit/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313B4" w:rsidTr="0081062F">
      <w:trPr>
        <w:cantSplit/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313B4" w:rsidTr="0081062F">
      <w:trPr>
        <w:cantSplit/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313B4" w:rsidTr="0081062F">
      <w:trPr>
        <w:cantSplit/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313B4" w:rsidRDefault="00C313B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313B4" w:rsidTr="0081062F">
      <w:trPr>
        <w:trHeight w:val="350"/>
      </w:trPr>
      <w:tc>
        <w:tcPr>
          <w:tcW w:w="1016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 w:rsidP="00F01EF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  <w:sz w:val="20"/>
            </w:rPr>
            <w:t>Ver. MAURIZAN GODOI</w:t>
          </w:r>
        </w:p>
      </w:tc>
    </w:tr>
    <w:tr w:rsidR="00C313B4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313B4" w:rsidRDefault="00C313B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28/03/2017.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313B4" w:rsidRDefault="00C313B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313B4" w:rsidRDefault="00C313B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313B4" w:rsidRDefault="00C313B4" w:rsidP="007E0822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34"/>
    <w:multiLevelType w:val="hybridMultilevel"/>
    <w:tmpl w:val="ADEEF72C"/>
    <w:lvl w:ilvl="0" w:tplc="B3B0E47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139B50A1"/>
    <w:multiLevelType w:val="hybridMultilevel"/>
    <w:tmpl w:val="E7044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54A1"/>
    <w:multiLevelType w:val="hybridMultilevel"/>
    <w:tmpl w:val="F1A8478E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>
    <w:nsid w:val="3A494874"/>
    <w:multiLevelType w:val="hybridMultilevel"/>
    <w:tmpl w:val="73ECA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44015"/>
    <w:multiLevelType w:val="hybridMultilevel"/>
    <w:tmpl w:val="3F669316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7C6511AE"/>
    <w:multiLevelType w:val="hybridMultilevel"/>
    <w:tmpl w:val="8A9E4D10"/>
    <w:lvl w:ilvl="0" w:tplc="DDC67B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741EBC"/>
    <w:rsid w:val="000004D9"/>
    <w:rsid w:val="00017150"/>
    <w:rsid w:val="0002265A"/>
    <w:rsid w:val="000237BA"/>
    <w:rsid w:val="000317D1"/>
    <w:rsid w:val="00034BA3"/>
    <w:rsid w:val="00064FE3"/>
    <w:rsid w:val="000A29C1"/>
    <w:rsid w:val="000C0013"/>
    <w:rsid w:val="000C05ED"/>
    <w:rsid w:val="000C08C7"/>
    <w:rsid w:val="000E60B7"/>
    <w:rsid w:val="000F5C24"/>
    <w:rsid w:val="000F755F"/>
    <w:rsid w:val="00122797"/>
    <w:rsid w:val="00125F6E"/>
    <w:rsid w:val="0012709B"/>
    <w:rsid w:val="0013705E"/>
    <w:rsid w:val="00140C21"/>
    <w:rsid w:val="0014151E"/>
    <w:rsid w:val="00154D9B"/>
    <w:rsid w:val="001601C4"/>
    <w:rsid w:val="00174299"/>
    <w:rsid w:val="0017784C"/>
    <w:rsid w:val="00181B48"/>
    <w:rsid w:val="001C0529"/>
    <w:rsid w:val="001C08D8"/>
    <w:rsid w:val="001C2B82"/>
    <w:rsid w:val="001F1CA0"/>
    <w:rsid w:val="00206B70"/>
    <w:rsid w:val="00212DA9"/>
    <w:rsid w:val="0022735D"/>
    <w:rsid w:val="00233B95"/>
    <w:rsid w:val="00240AF1"/>
    <w:rsid w:val="00240D02"/>
    <w:rsid w:val="00262CBA"/>
    <w:rsid w:val="00286149"/>
    <w:rsid w:val="00287AB4"/>
    <w:rsid w:val="002932E2"/>
    <w:rsid w:val="00297264"/>
    <w:rsid w:val="002B43E8"/>
    <w:rsid w:val="002B662D"/>
    <w:rsid w:val="002B66F0"/>
    <w:rsid w:val="002C3005"/>
    <w:rsid w:val="002E26B2"/>
    <w:rsid w:val="003068A5"/>
    <w:rsid w:val="003077C7"/>
    <w:rsid w:val="003149BA"/>
    <w:rsid w:val="003279EF"/>
    <w:rsid w:val="00337CB3"/>
    <w:rsid w:val="00341763"/>
    <w:rsid w:val="00344197"/>
    <w:rsid w:val="003505AD"/>
    <w:rsid w:val="0035228B"/>
    <w:rsid w:val="00353CA4"/>
    <w:rsid w:val="00365176"/>
    <w:rsid w:val="00365E91"/>
    <w:rsid w:val="00366801"/>
    <w:rsid w:val="00371DCF"/>
    <w:rsid w:val="00383ECC"/>
    <w:rsid w:val="003B2D93"/>
    <w:rsid w:val="003C071E"/>
    <w:rsid w:val="003C2791"/>
    <w:rsid w:val="003D292B"/>
    <w:rsid w:val="00406E21"/>
    <w:rsid w:val="0041626A"/>
    <w:rsid w:val="004211D4"/>
    <w:rsid w:val="00426851"/>
    <w:rsid w:val="00433357"/>
    <w:rsid w:val="00440D0D"/>
    <w:rsid w:val="00441EBD"/>
    <w:rsid w:val="0045662B"/>
    <w:rsid w:val="00464B04"/>
    <w:rsid w:val="00476AD6"/>
    <w:rsid w:val="004811EF"/>
    <w:rsid w:val="00483DA3"/>
    <w:rsid w:val="004873E7"/>
    <w:rsid w:val="00493AA4"/>
    <w:rsid w:val="004A5CDF"/>
    <w:rsid w:val="004C4906"/>
    <w:rsid w:val="004D2062"/>
    <w:rsid w:val="004D2B33"/>
    <w:rsid w:val="004F6A88"/>
    <w:rsid w:val="00505AE2"/>
    <w:rsid w:val="005137B5"/>
    <w:rsid w:val="00520C23"/>
    <w:rsid w:val="0052509A"/>
    <w:rsid w:val="00581273"/>
    <w:rsid w:val="005F3096"/>
    <w:rsid w:val="00602C0A"/>
    <w:rsid w:val="006157F4"/>
    <w:rsid w:val="00631894"/>
    <w:rsid w:val="00631E40"/>
    <w:rsid w:val="00646AD2"/>
    <w:rsid w:val="00652B1E"/>
    <w:rsid w:val="00667B29"/>
    <w:rsid w:val="00682C77"/>
    <w:rsid w:val="00693120"/>
    <w:rsid w:val="006B5366"/>
    <w:rsid w:val="006D2AE9"/>
    <w:rsid w:val="006E4163"/>
    <w:rsid w:val="006F4C72"/>
    <w:rsid w:val="006F573E"/>
    <w:rsid w:val="00717722"/>
    <w:rsid w:val="00731A6D"/>
    <w:rsid w:val="0073788F"/>
    <w:rsid w:val="00741EBC"/>
    <w:rsid w:val="007559B3"/>
    <w:rsid w:val="00757403"/>
    <w:rsid w:val="00760F0A"/>
    <w:rsid w:val="007759B2"/>
    <w:rsid w:val="00781B7E"/>
    <w:rsid w:val="00792F17"/>
    <w:rsid w:val="007936A9"/>
    <w:rsid w:val="00794592"/>
    <w:rsid w:val="0079621C"/>
    <w:rsid w:val="007968D1"/>
    <w:rsid w:val="0079742D"/>
    <w:rsid w:val="007A1B0B"/>
    <w:rsid w:val="007B5E0A"/>
    <w:rsid w:val="007D06E3"/>
    <w:rsid w:val="007E0822"/>
    <w:rsid w:val="0081062F"/>
    <w:rsid w:val="008131CD"/>
    <w:rsid w:val="00851E84"/>
    <w:rsid w:val="0086307A"/>
    <w:rsid w:val="00872928"/>
    <w:rsid w:val="00884FCB"/>
    <w:rsid w:val="00885B39"/>
    <w:rsid w:val="008C2CB6"/>
    <w:rsid w:val="008D3EEE"/>
    <w:rsid w:val="008D411B"/>
    <w:rsid w:val="00906CEF"/>
    <w:rsid w:val="009244E4"/>
    <w:rsid w:val="0092503E"/>
    <w:rsid w:val="00974DC0"/>
    <w:rsid w:val="00974F1F"/>
    <w:rsid w:val="00977067"/>
    <w:rsid w:val="009771EE"/>
    <w:rsid w:val="00980C6D"/>
    <w:rsid w:val="0098110F"/>
    <w:rsid w:val="00983932"/>
    <w:rsid w:val="00984CA5"/>
    <w:rsid w:val="0098742D"/>
    <w:rsid w:val="009B512D"/>
    <w:rsid w:val="009B7F91"/>
    <w:rsid w:val="009E53C7"/>
    <w:rsid w:val="00A37517"/>
    <w:rsid w:val="00A378D0"/>
    <w:rsid w:val="00A44DB2"/>
    <w:rsid w:val="00A5586C"/>
    <w:rsid w:val="00A64764"/>
    <w:rsid w:val="00A70659"/>
    <w:rsid w:val="00A7459A"/>
    <w:rsid w:val="00A76E55"/>
    <w:rsid w:val="00A84BEC"/>
    <w:rsid w:val="00A936F9"/>
    <w:rsid w:val="00AB25FC"/>
    <w:rsid w:val="00AC78D6"/>
    <w:rsid w:val="00AE154D"/>
    <w:rsid w:val="00B12BDE"/>
    <w:rsid w:val="00B359C4"/>
    <w:rsid w:val="00B363FE"/>
    <w:rsid w:val="00B51B6A"/>
    <w:rsid w:val="00B6245A"/>
    <w:rsid w:val="00B71E60"/>
    <w:rsid w:val="00B73637"/>
    <w:rsid w:val="00B83ECC"/>
    <w:rsid w:val="00B8645B"/>
    <w:rsid w:val="00B92B89"/>
    <w:rsid w:val="00BA3333"/>
    <w:rsid w:val="00BA3D79"/>
    <w:rsid w:val="00BB4A87"/>
    <w:rsid w:val="00BE51C6"/>
    <w:rsid w:val="00BE5A9C"/>
    <w:rsid w:val="00BF7642"/>
    <w:rsid w:val="00C0749F"/>
    <w:rsid w:val="00C1145F"/>
    <w:rsid w:val="00C120ED"/>
    <w:rsid w:val="00C313B4"/>
    <w:rsid w:val="00C41E5A"/>
    <w:rsid w:val="00C42903"/>
    <w:rsid w:val="00C50010"/>
    <w:rsid w:val="00C52097"/>
    <w:rsid w:val="00C655E2"/>
    <w:rsid w:val="00C81EBD"/>
    <w:rsid w:val="00C8486F"/>
    <w:rsid w:val="00C917A8"/>
    <w:rsid w:val="00CA0C65"/>
    <w:rsid w:val="00CB50C7"/>
    <w:rsid w:val="00CC17F5"/>
    <w:rsid w:val="00CF0BC4"/>
    <w:rsid w:val="00CF5860"/>
    <w:rsid w:val="00D05FD9"/>
    <w:rsid w:val="00D25763"/>
    <w:rsid w:val="00D33B00"/>
    <w:rsid w:val="00D37557"/>
    <w:rsid w:val="00D774C9"/>
    <w:rsid w:val="00D90A26"/>
    <w:rsid w:val="00DB2FEE"/>
    <w:rsid w:val="00DC7A23"/>
    <w:rsid w:val="00E0083F"/>
    <w:rsid w:val="00E23042"/>
    <w:rsid w:val="00E2389F"/>
    <w:rsid w:val="00E4458A"/>
    <w:rsid w:val="00E449B3"/>
    <w:rsid w:val="00E64882"/>
    <w:rsid w:val="00E7307D"/>
    <w:rsid w:val="00E82D48"/>
    <w:rsid w:val="00E8374D"/>
    <w:rsid w:val="00EA3FC2"/>
    <w:rsid w:val="00EB1F8F"/>
    <w:rsid w:val="00EC7BF2"/>
    <w:rsid w:val="00ED6E30"/>
    <w:rsid w:val="00EE3BCD"/>
    <w:rsid w:val="00EE4F94"/>
    <w:rsid w:val="00F01328"/>
    <w:rsid w:val="00F01EF1"/>
    <w:rsid w:val="00F13973"/>
    <w:rsid w:val="00F3399E"/>
    <w:rsid w:val="00F41C00"/>
    <w:rsid w:val="00F566AA"/>
    <w:rsid w:val="00F905E7"/>
    <w:rsid w:val="00F94085"/>
    <w:rsid w:val="00F97548"/>
    <w:rsid w:val="00FA2777"/>
    <w:rsid w:val="00FA4291"/>
    <w:rsid w:val="00FB5205"/>
    <w:rsid w:val="00FC2EB9"/>
    <w:rsid w:val="00FC512E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D"/>
    <w:rPr>
      <w:sz w:val="24"/>
      <w:szCs w:val="24"/>
    </w:rPr>
  </w:style>
  <w:style w:type="paragraph" w:styleId="Ttulo1">
    <w:name w:val="heading 1"/>
    <w:basedOn w:val="Normal"/>
    <w:next w:val="Normal"/>
    <w:qFormat/>
    <w:rsid w:val="00440D0D"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0D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40D0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40D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D3EE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445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tg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7B6E-0D9B-4537-9AAB-EBBF471F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AO EXECUTIVO MUNICIPAL INFORMAÇÕES REFERENTES ÀS PROVIDENCIAS TOMADAS POR PARTE COMPRA OU ARRENDAMENTO DO HOSPITAL</vt:lpstr>
    </vt:vector>
  </TitlesOfParts>
  <Company>Rua Júlio Martinez Benevides nº 195-S – Centro Tel: 65-3311- 4600 CEP 78.300-000 Tangará da Serra –MT.</Company>
  <LinksUpToDate>false</LinksUpToDate>
  <CharactersWithSpaces>1865</CharactersWithSpaces>
  <SharedDoc>false</SharedDoc>
  <HLinks>
    <vt:vector size="6" baseType="variant"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http://www.camaratga.mt.gov.br/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AO EXECUTIVO MUNICIPAL INFORMAÇÕES REFERENTES ÀS PROVIDENCIAS TOMADAS POR PARTE COMPRA OU ARRENDAMENTO DO HOSPITAL</dc:title>
  <dc:creator>Joao</dc:creator>
  <cp:lastModifiedBy>marizan</cp:lastModifiedBy>
  <cp:revision>2</cp:revision>
  <cp:lastPrinted>2015-12-17T11:27:00Z</cp:lastPrinted>
  <dcterms:created xsi:type="dcterms:W3CDTF">2017-03-24T13:13:00Z</dcterms:created>
  <dcterms:modified xsi:type="dcterms:W3CDTF">2017-03-24T13:13:00Z</dcterms:modified>
</cp:coreProperties>
</file>