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C80EB6">
        <w:rPr>
          <w:rFonts w:ascii="Arial" w:hAnsi="Arial" w:cs="Arial"/>
          <w:b/>
          <w:sz w:val="22"/>
          <w:szCs w:val="22"/>
        </w:rPr>
        <w:t>A INSTALAÇÃO DE UM BRAÇO DE ILUMINAÇÃO PUBLICA NA RUA 50 ESQUINA COM A RUA 05 NO BAIRRO JARDIM MONTE LIBANO EM NOSSO MUNICIPIO.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C80EB6" w:rsidRPr="00C80EB6">
        <w:rPr>
          <w:rFonts w:ascii="Arial" w:hAnsi="Arial" w:cs="Arial"/>
          <w:sz w:val="22"/>
          <w:szCs w:val="22"/>
        </w:rPr>
        <w:t xml:space="preserve">a </w:t>
      </w:r>
      <w:r w:rsidR="00C80EB6">
        <w:rPr>
          <w:rFonts w:ascii="Arial" w:hAnsi="Arial" w:cs="Arial"/>
          <w:sz w:val="22"/>
          <w:szCs w:val="22"/>
        </w:rPr>
        <w:t>i</w:t>
      </w:r>
      <w:r w:rsidR="00C80EB6" w:rsidRPr="00C80EB6">
        <w:rPr>
          <w:rFonts w:ascii="Arial" w:hAnsi="Arial" w:cs="Arial"/>
          <w:sz w:val="22"/>
          <w:szCs w:val="22"/>
        </w:rPr>
        <w:t xml:space="preserve">nstalação de um </w:t>
      </w:r>
      <w:r w:rsidR="00C80EB6">
        <w:rPr>
          <w:rFonts w:ascii="Arial" w:hAnsi="Arial" w:cs="Arial"/>
          <w:sz w:val="22"/>
          <w:szCs w:val="22"/>
        </w:rPr>
        <w:t>braço de iluminação publica na R</w:t>
      </w:r>
      <w:r w:rsidR="00C80EB6" w:rsidRPr="00C80EB6">
        <w:rPr>
          <w:rFonts w:ascii="Arial" w:hAnsi="Arial" w:cs="Arial"/>
          <w:sz w:val="22"/>
          <w:szCs w:val="22"/>
        </w:rPr>
        <w:t xml:space="preserve">ua 50 esquina com a </w:t>
      </w:r>
      <w:r w:rsidR="00C80EB6">
        <w:rPr>
          <w:rFonts w:ascii="Arial" w:hAnsi="Arial" w:cs="Arial"/>
          <w:sz w:val="22"/>
          <w:szCs w:val="22"/>
        </w:rPr>
        <w:t>R</w:t>
      </w:r>
      <w:r w:rsidR="00C80EB6" w:rsidRPr="00C80EB6">
        <w:rPr>
          <w:rFonts w:ascii="Arial" w:hAnsi="Arial" w:cs="Arial"/>
          <w:sz w:val="22"/>
          <w:szCs w:val="22"/>
        </w:rPr>
        <w:t xml:space="preserve">ua 05 no </w:t>
      </w:r>
      <w:r w:rsidR="00C80EB6">
        <w:rPr>
          <w:rFonts w:ascii="Arial" w:hAnsi="Arial" w:cs="Arial"/>
          <w:sz w:val="22"/>
          <w:szCs w:val="22"/>
        </w:rPr>
        <w:t>B</w:t>
      </w:r>
      <w:r w:rsidR="00C80EB6" w:rsidRPr="00C80EB6">
        <w:rPr>
          <w:rFonts w:ascii="Arial" w:hAnsi="Arial" w:cs="Arial"/>
          <w:sz w:val="22"/>
          <w:szCs w:val="22"/>
        </w:rPr>
        <w:t xml:space="preserve">airro </w:t>
      </w:r>
      <w:r w:rsidR="00C80EB6">
        <w:rPr>
          <w:rFonts w:ascii="Arial" w:hAnsi="Arial" w:cs="Arial"/>
          <w:sz w:val="22"/>
          <w:szCs w:val="22"/>
        </w:rPr>
        <w:t>J</w:t>
      </w:r>
      <w:r w:rsidR="00C80EB6" w:rsidRPr="00C80EB6">
        <w:rPr>
          <w:rFonts w:ascii="Arial" w:hAnsi="Arial" w:cs="Arial"/>
          <w:sz w:val="22"/>
          <w:szCs w:val="22"/>
        </w:rPr>
        <w:t xml:space="preserve">ardim </w:t>
      </w:r>
      <w:r w:rsidR="00C80EB6">
        <w:rPr>
          <w:rFonts w:ascii="Arial" w:hAnsi="Arial" w:cs="Arial"/>
          <w:sz w:val="22"/>
          <w:szCs w:val="22"/>
        </w:rPr>
        <w:t>M</w:t>
      </w:r>
      <w:r w:rsidR="00C80EB6" w:rsidRPr="00C80EB6">
        <w:rPr>
          <w:rFonts w:ascii="Arial" w:hAnsi="Arial" w:cs="Arial"/>
          <w:sz w:val="22"/>
          <w:szCs w:val="22"/>
        </w:rPr>
        <w:t xml:space="preserve">onte </w:t>
      </w:r>
      <w:r w:rsidR="00C80EB6">
        <w:rPr>
          <w:rFonts w:ascii="Arial" w:hAnsi="Arial" w:cs="Arial"/>
          <w:sz w:val="22"/>
          <w:szCs w:val="22"/>
        </w:rPr>
        <w:t>L</w:t>
      </w:r>
      <w:r w:rsidR="00C80EB6" w:rsidRPr="00C80EB6">
        <w:rPr>
          <w:rFonts w:ascii="Arial" w:hAnsi="Arial" w:cs="Arial"/>
          <w:sz w:val="22"/>
          <w:szCs w:val="22"/>
        </w:rPr>
        <w:t xml:space="preserve">íbano em nosso </w:t>
      </w:r>
      <w:r w:rsidR="00C80EB6">
        <w:rPr>
          <w:rFonts w:ascii="Arial" w:hAnsi="Arial" w:cs="Arial"/>
          <w:sz w:val="22"/>
          <w:szCs w:val="22"/>
        </w:rPr>
        <w:t>M</w:t>
      </w:r>
      <w:r w:rsidR="00C80EB6" w:rsidRPr="00C80EB6">
        <w:rPr>
          <w:rFonts w:ascii="Arial" w:hAnsi="Arial" w:cs="Arial"/>
          <w:sz w:val="22"/>
          <w:szCs w:val="22"/>
        </w:rPr>
        <w:t>unicípio</w:t>
      </w:r>
      <w:r w:rsidR="00C80EB6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C80EB6" w:rsidRDefault="00C80EB6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80EB6" w:rsidRDefault="00C80EB6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C80EB6">
        <w:rPr>
          <w:rFonts w:ascii="Arial" w:hAnsi="Arial" w:cs="Arial"/>
        </w:rPr>
        <w:t xml:space="preserve">A iluminação pública é essencial à qualidade de vida nos </w:t>
      </w:r>
      <w:r>
        <w:rPr>
          <w:rFonts w:ascii="Arial" w:hAnsi="Arial" w:cs="Arial"/>
        </w:rPr>
        <w:t>bairros</w:t>
      </w:r>
      <w:r w:rsidRPr="00C80EB6">
        <w:rPr>
          <w:rFonts w:ascii="Arial" w:hAnsi="Arial" w:cs="Arial"/>
        </w:rPr>
        <w:t>, atuando como instrumento de cidadania, permitindo aos moradores desfrutar plenamente do espaço p</w:t>
      </w:r>
      <w:r w:rsidR="00A94B6A">
        <w:rPr>
          <w:rFonts w:ascii="Arial" w:hAnsi="Arial" w:cs="Arial"/>
        </w:rPr>
        <w:t>ú</w:t>
      </w:r>
      <w:r w:rsidRPr="00C80EB6">
        <w:rPr>
          <w:rFonts w:ascii="Arial" w:hAnsi="Arial" w:cs="Arial"/>
        </w:rPr>
        <w:t xml:space="preserve">blico no período </w:t>
      </w:r>
      <w:r w:rsidR="00A94B6A" w:rsidRPr="00C80EB6">
        <w:rPr>
          <w:rFonts w:ascii="Arial" w:hAnsi="Arial" w:cs="Arial"/>
        </w:rPr>
        <w:t>noturno.</w:t>
      </w:r>
    </w:p>
    <w:p w:rsidR="00C80EB6" w:rsidRDefault="00C80EB6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C80EB6" w:rsidRDefault="00C50ACC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>Os moradores desta localidade nos informaram que a solicitação visa atender a reivindicação do bairro, que temem pela segurança, principalmente no período noturno. “A vizinhança queixa-se da presença de desordeiros no local”,</w:t>
      </w:r>
      <w:r w:rsidR="006C18DB">
        <w:rPr>
          <w:rFonts w:ascii="Arial" w:hAnsi="Arial" w:cs="Arial"/>
        </w:rPr>
        <w:t xml:space="preserve"> um fator a mais pra providenciar a </w:t>
      </w:r>
      <w:r w:rsidR="00C80EB6">
        <w:rPr>
          <w:rFonts w:ascii="Arial" w:hAnsi="Arial" w:cs="Arial"/>
        </w:rPr>
        <w:t>instalação do braço de iluminação</w:t>
      </w:r>
      <w:r w:rsidR="006C18DB">
        <w:rPr>
          <w:rFonts w:ascii="Arial" w:hAnsi="Arial" w:cs="Arial"/>
        </w:rPr>
        <w:t xml:space="preserve"> e promover a segurança necessária aos munícipes</w:t>
      </w:r>
      <w:r w:rsidR="00C80EB6">
        <w:rPr>
          <w:rFonts w:ascii="Arial" w:hAnsi="Arial" w:cs="Arial"/>
        </w:rPr>
        <w:t xml:space="preserve">, </w:t>
      </w:r>
      <w:r w:rsidR="00B47A72">
        <w:rPr>
          <w:rFonts w:ascii="Arial" w:hAnsi="Arial" w:cs="Arial"/>
        </w:rPr>
        <w:t>dando assim mais tranquilidade aos moradores da região e aos que passam por ali usam como via de acesso.</w:t>
      </w:r>
    </w:p>
    <w:p w:rsidR="00C80EB6" w:rsidRDefault="00AB4A56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 </w:t>
      </w: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1B166D" w:rsidRPr="007C2F4B">
        <w:rPr>
          <w:rFonts w:ascii="Arial" w:hAnsi="Arial" w:cs="Arial"/>
        </w:rPr>
        <w:t>.</w:t>
      </w:r>
    </w:p>
    <w:p w:rsidR="00C80EB6" w:rsidRDefault="00C80EB6" w:rsidP="00D64269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C80EB6" w:rsidRDefault="001B166D" w:rsidP="00C80EB6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C80EB6">
        <w:rPr>
          <w:rFonts w:ascii="Arial" w:hAnsi="Arial" w:cs="Arial"/>
        </w:rPr>
        <w:t>dois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C80EB6">
        <w:rPr>
          <w:rFonts w:ascii="Arial" w:hAnsi="Arial" w:cs="Arial"/>
        </w:rPr>
        <w:t>Fevereiro</w:t>
      </w:r>
      <w:r w:rsidRPr="007C2F4B">
        <w:rPr>
          <w:rFonts w:ascii="Arial" w:hAnsi="Arial" w:cs="Arial"/>
        </w:rPr>
        <w:t xml:space="preserve"> do ano de dois mil e </w:t>
      </w:r>
      <w:r w:rsidR="00C80EB6">
        <w:rPr>
          <w:rFonts w:ascii="Arial" w:hAnsi="Arial" w:cs="Arial"/>
        </w:rPr>
        <w:t>dezesseis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  </w:t>
      </w:r>
    </w:p>
    <w:p w:rsidR="00D64269" w:rsidRPr="00D75518" w:rsidRDefault="00D75518" w:rsidP="00C80EB6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C80EB6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7"/>
      <w:headerReference w:type="first" r:id="rId8"/>
      <w:footerReference w:type="first" r:id="rId9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DB" w:rsidRDefault="006C18DB" w:rsidP="0028433E">
      <w:r>
        <w:separator/>
      </w:r>
    </w:p>
  </w:endnote>
  <w:endnote w:type="continuationSeparator" w:id="0">
    <w:p w:rsidR="006C18DB" w:rsidRDefault="006C18DB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Default="006C18DB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B" w:rsidRPr="00391C48" w:rsidRDefault="006C18DB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6C18DB" w:rsidRPr="00AB50CC" w:rsidRDefault="006C18DB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DB" w:rsidRDefault="006C18DB" w:rsidP="0028433E">
      <w:r>
        <w:separator/>
      </w:r>
    </w:p>
  </w:footnote>
  <w:footnote w:type="continuationSeparator" w:id="0">
    <w:p w:rsidR="006C18DB" w:rsidRDefault="006C18DB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910"/>
      <w:gridCol w:w="1447"/>
    </w:tblGrid>
    <w:tr w:rsidR="006C18DB" w:rsidTr="00B47A72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6C18DB" w:rsidRDefault="006C18DB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15565025" r:id="rId2"/>
            </w:objec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C18DB" w:rsidTr="00B47A72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88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C18DB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C18DB" w:rsidRPr="001F7A0C" w:rsidRDefault="006C18DB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D1B0F" w:rsidRDefault="006C18DB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C18DB" w:rsidTr="00B47A72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C18DB" w:rsidRPr="001F7A0C" w:rsidRDefault="006C18DB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18DB" w:rsidRPr="00FD1B0F" w:rsidRDefault="00C80EB6" w:rsidP="00C80EB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18/</w:t>
          </w:r>
          <w:r w:rsidR="00B47A72">
            <w:rPr>
              <w:rFonts w:ascii="Arial" w:hAnsi="Arial" w:cs="Arial"/>
              <w:b/>
              <w:bCs/>
            </w:rPr>
            <w:t>201</w:t>
          </w:r>
          <w:r>
            <w:rPr>
              <w:rFonts w:ascii="Arial" w:hAnsi="Arial" w:cs="Arial"/>
              <w:b/>
              <w:bCs/>
            </w:rPr>
            <w:t>6</w:t>
          </w:r>
        </w:p>
      </w:tc>
    </w:tr>
    <w:tr w:rsidR="006C18DB" w:rsidTr="00B47A72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C18DB" w:rsidRPr="001F7A0C" w:rsidRDefault="006C18DB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885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07FA2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18DB" w:rsidTr="00B47A72">
      <w:trPr>
        <w:trHeight w:val="136"/>
      </w:trPr>
      <w:tc>
        <w:tcPr>
          <w:tcW w:w="1016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1F7A0C" w:rsidRDefault="006C18DB" w:rsidP="00C80EB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 WELLINGTON BEZERRA - </w:t>
          </w:r>
          <w:r w:rsidR="00C80EB6">
            <w:rPr>
              <w:rFonts w:ascii="Arial" w:hAnsi="Arial" w:cs="Arial"/>
              <w:b/>
              <w:bCs/>
            </w:rPr>
            <w:t>PMB</w:t>
          </w:r>
        </w:p>
      </w:tc>
    </w:tr>
    <w:tr w:rsidR="006C18DB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C18DB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C18DB" w:rsidRDefault="006C18DB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18DB" w:rsidRPr="00F2782E" w:rsidRDefault="006C18DB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18DB" w:rsidRDefault="006C18DB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1B166D"/>
    <w:rsid w:val="001C1D06"/>
    <w:rsid w:val="001E387D"/>
    <w:rsid w:val="0020549E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E4914"/>
    <w:rsid w:val="003F4FF4"/>
    <w:rsid w:val="003F700D"/>
    <w:rsid w:val="00444DC0"/>
    <w:rsid w:val="0047065B"/>
    <w:rsid w:val="00471504"/>
    <w:rsid w:val="004E0FAA"/>
    <w:rsid w:val="00512CF6"/>
    <w:rsid w:val="00552FA7"/>
    <w:rsid w:val="00556E7D"/>
    <w:rsid w:val="00561F0D"/>
    <w:rsid w:val="005975E8"/>
    <w:rsid w:val="005B155E"/>
    <w:rsid w:val="005E1861"/>
    <w:rsid w:val="00606354"/>
    <w:rsid w:val="0061193D"/>
    <w:rsid w:val="0069265D"/>
    <w:rsid w:val="006A3E2F"/>
    <w:rsid w:val="006C18DB"/>
    <w:rsid w:val="006C3A8A"/>
    <w:rsid w:val="00717009"/>
    <w:rsid w:val="00723231"/>
    <w:rsid w:val="00765723"/>
    <w:rsid w:val="00796BA3"/>
    <w:rsid w:val="0079761E"/>
    <w:rsid w:val="007C2F4B"/>
    <w:rsid w:val="007D0B31"/>
    <w:rsid w:val="007F72A7"/>
    <w:rsid w:val="0080037F"/>
    <w:rsid w:val="00880F4D"/>
    <w:rsid w:val="009A124F"/>
    <w:rsid w:val="009D5ADF"/>
    <w:rsid w:val="009F5B80"/>
    <w:rsid w:val="00A431A4"/>
    <w:rsid w:val="00A94B6A"/>
    <w:rsid w:val="00AB4A56"/>
    <w:rsid w:val="00AB4F97"/>
    <w:rsid w:val="00AB58D5"/>
    <w:rsid w:val="00B05AC9"/>
    <w:rsid w:val="00B47A72"/>
    <w:rsid w:val="00BA4CD8"/>
    <w:rsid w:val="00BC0AF7"/>
    <w:rsid w:val="00BE5654"/>
    <w:rsid w:val="00BF7EDB"/>
    <w:rsid w:val="00C123A4"/>
    <w:rsid w:val="00C45528"/>
    <w:rsid w:val="00C50ACC"/>
    <w:rsid w:val="00C80EB6"/>
    <w:rsid w:val="00CB3288"/>
    <w:rsid w:val="00CD26D7"/>
    <w:rsid w:val="00D15B4D"/>
    <w:rsid w:val="00D64269"/>
    <w:rsid w:val="00D74F95"/>
    <w:rsid w:val="00D75518"/>
    <w:rsid w:val="00D75AF4"/>
    <w:rsid w:val="00D80B4D"/>
    <w:rsid w:val="00D835B8"/>
    <w:rsid w:val="00DD407A"/>
    <w:rsid w:val="00E13744"/>
    <w:rsid w:val="00E4586B"/>
    <w:rsid w:val="00E86B72"/>
    <w:rsid w:val="00E95B83"/>
    <w:rsid w:val="00EA5E73"/>
    <w:rsid w:val="00EB1CE4"/>
    <w:rsid w:val="00EB6039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2F274-1B1C-4F59-B677-DBABCA96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4</cp:revision>
  <cp:lastPrinted>2016-01-29T12:31:00Z</cp:lastPrinted>
  <dcterms:created xsi:type="dcterms:W3CDTF">2016-01-29T10:12:00Z</dcterms:created>
  <dcterms:modified xsi:type="dcterms:W3CDTF">2016-01-29T12:31:00Z</dcterms:modified>
</cp:coreProperties>
</file>