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F37367">
        <w:rPr>
          <w:rFonts w:ascii="Arial" w:hAnsi="Arial" w:cs="Arial"/>
          <w:b/>
          <w:sz w:val="22"/>
          <w:szCs w:val="22"/>
        </w:rPr>
        <w:t>QUE REALIZE</w:t>
      </w:r>
      <w:r w:rsidR="00DA6B0C">
        <w:rPr>
          <w:rFonts w:ascii="Arial" w:hAnsi="Arial" w:cs="Arial"/>
          <w:b/>
          <w:sz w:val="22"/>
          <w:szCs w:val="22"/>
        </w:rPr>
        <w:t xml:space="preserve"> </w:t>
      </w:r>
      <w:r w:rsidR="001F302E">
        <w:rPr>
          <w:rFonts w:ascii="Arial" w:hAnsi="Arial" w:cs="Arial"/>
          <w:b/>
          <w:sz w:val="22"/>
          <w:szCs w:val="22"/>
        </w:rPr>
        <w:t>SERVIÇO DE TAPA BURACOS</w:t>
      </w:r>
      <w:r w:rsidR="00DA6B0C">
        <w:rPr>
          <w:rFonts w:ascii="Arial" w:hAnsi="Arial" w:cs="Arial"/>
          <w:b/>
          <w:sz w:val="22"/>
          <w:szCs w:val="22"/>
        </w:rPr>
        <w:t xml:space="preserve"> </w:t>
      </w:r>
      <w:r w:rsidR="001F302E">
        <w:rPr>
          <w:rFonts w:ascii="Arial" w:hAnsi="Arial" w:cs="Arial"/>
          <w:b/>
          <w:sz w:val="22"/>
          <w:szCs w:val="22"/>
        </w:rPr>
        <w:t>N</w:t>
      </w:r>
      <w:r w:rsidR="00DA6B0C">
        <w:rPr>
          <w:rFonts w:ascii="Arial" w:hAnsi="Arial" w:cs="Arial"/>
          <w:b/>
          <w:sz w:val="22"/>
          <w:szCs w:val="22"/>
        </w:rPr>
        <w:t xml:space="preserve">A </w:t>
      </w:r>
      <w:r w:rsidR="00422234">
        <w:rPr>
          <w:rFonts w:ascii="Arial" w:hAnsi="Arial" w:cs="Arial"/>
          <w:b/>
          <w:sz w:val="22"/>
          <w:szCs w:val="22"/>
        </w:rPr>
        <w:t>AVENIDA BRASIL SENT</w:t>
      </w:r>
      <w:r w:rsidR="00293357">
        <w:rPr>
          <w:rFonts w:ascii="Arial" w:hAnsi="Arial" w:cs="Arial"/>
          <w:b/>
          <w:sz w:val="22"/>
          <w:szCs w:val="22"/>
        </w:rPr>
        <w:t>IDO VILA ALTA III ATÉ O ANEL VIÁ</w:t>
      </w:r>
      <w:r w:rsidR="00422234">
        <w:rPr>
          <w:rFonts w:ascii="Arial" w:hAnsi="Arial" w:cs="Arial"/>
          <w:b/>
          <w:sz w:val="22"/>
          <w:szCs w:val="22"/>
        </w:rPr>
        <w:t>RIO, EM NOSSO MUNICIPIO.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caps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DA6B0C">
        <w:rPr>
          <w:rFonts w:ascii="Arial" w:hAnsi="Arial" w:cs="Arial"/>
          <w:sz w:val="22"/>
          <w:szCs w:val="22"/>
        </w:rPr>
        <w:t xml:space="preserve">que realize </w:t>
      </w:r>
      <w:r w:rsidR="00422234">
        <w:rPr>
          <w:rFonts w:ascii="Arial" w:hAnsi="Arial" w:cs="Arial"/>
          <w:sz w:val="22"/>
          <w:szCs w:val="22"/>
        </w:rPr>
        <w:t>serviço de Tapa Buracos na Avenida Brasil sentido Vila Alta III até o Anel Viário</w:t>
      </w:r>
      <w:r w:rsidR="00C50ACC" w:rsidRPr="00C50ACC">
        <w:rPr>
          <w:rFonts w:ascii="Arial" w:hAnsi="Arial" w:cs="Arial"/>
          <w:sz w:val="22"/>
          <w:szCs w:val="22"/>
        </w:rPr>
        <w:t>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796BA3" w:rsidRPr="007C2F4B" w:rsidRDefault="001B166D" w:rsidP="001B166D">
      <w:pPr>
        <w:spacing w:line="276" w:lineRule="auto"/>
        <w:ind w:firstLine="1843"/>
        <w:jc w:val="both"/>
        <w:rPr>
          <w:rFonts w:ascii="Arial" w:hAnsi="Arial" w:cs="Arial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1F302E" w:rsidRDefault="001F302E" w:rsidP="001F302E">
      <w:pPr>
        <w:pStyle w:val="NormalWeb"/>
        <w:ind w:firstLine="1843"/>
        <w:jc w:val="both"/>
        <w:rPr>
          <w:rFonts w:ascii="Arial" w:hAnsi="Arial" w:cs="Arial"/>
        </w:rPr>
      </w:pPr>
      <w:r w:rsidRPr="00B142CF">
        <w:rPr>
          <w:rFonts w:ascii="Arial" w:hAnsi="Arial" w:cs="Arial"/>
        </w:rPr>
        <w:t>Indica ao executivo</w:t>
      </w:r>
      <w:r>
        <w:rPr>
          <w:rFonts w:ascii="Arial" w:hAnsi="Arial" w:cs="Arial"/>
        </w:rPr>
        <w:t xml:space="preserve"> a realização de serviço Tapa Buracos, no endereço acima descrito, para melhorar o acesso, assim como, também evitar danos materiais dos veículos que por ali passam.</w:t>
      </w:r>
    </w:p>
    <w:p w:rsidR="001F302E" w:rsidRDefault="00422234" w:rsidP="001F302E">
      <w:pPr>
        <w:pStyle w:val="NormalWeb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Os buracos na avenida vêm</w:t>
      </w:r>
      <w:r w:rsidR="001F302E">
        <w:rPr>
          <w:rFonts w:ascii="Arial" w:hAnsi="Arial" w:cs="Arial"/>
        </w:rPr>
        <w:t xml:space="preserve"> causando transtornos há </w:t>
      </w:r>
      <w:r>
        <w:rPr>
          <w:rFonts w:ascii="Arial" w:hAnsi="Arial" w:cs="Arial"/>
        </w:rPr>
        <w:t>algum tempo</w:t>
      </w:r>
      <w:r w:rsidR="001F302E">
        <w:rPr>
          <w:rFonts w:ascii="Arial" w:hAnsi="Arial" w:cs="Arial"/>
        </w:rPr>
        <w:t>, conforme informações dos moradores da região.</w:t>
      </w:r>
    </w:p>
    <w:p w:rsidR="00DA6B0C" w:rsidRPr="00482C9D" w:rsidRDefault="001F302E" w:rsidP="001F302E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7C2F4B">
        <w:rPr>
          <w:rFonts w:ascii="Arial" w:hAnsi="Arial" w:cs="Arial"/>
        </w:rPr>
        <w:t>Diante do exposto, formulamos esta contando com o apoio dos Nobres Pares, bem como contando com a atenção do Excelentíssimo Senhor Prefeito Municipal</w:t>
      </w:r>
      <w:r>
        <w:rPr>
          <w:rFonts w:ascii="Arial" w:hAnsi="Arial" w:cs="Arial"/>
        </w:rPr>
        <w:t xml:space="preserve"> e o Secretário de Infraestrutura.</w:t>
      </w:r>
    </w:p>
    <w:p w:rsidR="00482C9D" w:rsidRDefault="001B166D" w:rsidP="001F302E">
      <w:pPr>
        <w:pStyle w:val="NormalWeb"/>
        <w:ind w:firstLine="1843"/>
        <w:jc w:val="both"/>
        <w:rPr>
          <w:rFonts w:ascii="Arial" w:hAnsi="Arial" w:cs="Arial"/>
        </w:rPr>
      </w:pPr>
      <w:r w:rsidRPr="001F302E">
        <w:rPr>
          <w:rFonts w:ascii="Arial" w:hAnsi="Arial" w:cs="Arial"/>
        </w:rPr>
        <w:t>Plenário das Deliberações, Vereador Daniel Lopes da Silva, Câmara Municipal de Tangará da Serra, Estado de Mato Grosso, aos</w:t>
      </w:r>
      <w:r w:rsidR="001F302E">
        <w:rPr>
          <w:rFonts w:ascii="Arial" w:hAnsi="Arial" w:cs="Arial"/>
        </w:rPr>
        <w:t xml:space="preserve"> </w:t>
      </w:r>
      <w:r w:rsidR="00422234">
        <w:rPr>
          <w:rFonts w:ascii="Arial" w:hAnsi="Arial" w:cs="Arial"/>
        </w:rPr>
        <w:t>dois</w:t>
      </w:r>
      <w:r w:rsidR="00AB4A56" w:rsidRPr="001F302E">
        <w:rPr>
          <w:rFonts w:ascii="Arial" w:hAnsi="Arial" w:cs="Arial"/>
        </w:rPr>
        <w:t xml:space="preserve"> </w:t>
      </w:r>
      <w:r w:rsidRPr="001F302E">
        <w:rPr>
          <w:rFonts w:ascii="Arial" w:hAnsi="Arial" w:cs="Arial"/>
        </w:rPr>
        <w:t xml:space="preserve">dias do mês de </w:t>
      </w:r>
      <w:r w:rsidR="00422234">
        <w:rPr>
          <w:rFonts w:ascii="Arial" w:hAnsi="Arial" w:cs="Arial"/>
        </w:rPr>
        <w:t>junho</w:t>
      </w:r>
      <w:r w:rsidRPr="001F302E">
        <w:rPr>
          <w:rFonts w:ascii="Arial" w:hAnsi="Arial" w:cs="Arial"/>
        </w:rPr>
        <w:t xml:space="preserve"> do ano de dois mil e q</w:t>
      </w:r>
      <w:r w:rsidR="00BC00EA" w:rsidRPr="001F302E">
        <w:rPr>
          <w:rFonts w:ascii="Arial" w:hAnsi="Arial" w:cs="Arial"/>
        </w:rPr>
        <w:t>uinze</w:t>
      </w:r>
      <w:r w:rsidRPr="001F302E">
        <w:rPr>
          <w:rFonts w:ascii="Arial" w:hAnsi="Arial" w:cs="Arial"/>
        </w:rPr>
        <w:t>.</w:t>
      </w:r>
    </w:p>
    <w:p w:rsidR="00954D4E" w:rsidRPr="001F302E" w:rsidRDefault="00954D4E" w:rsidP="001F302E">
      <w:pPr>
        <w:pStyle w:val="NormalWeb"/>
        <w:ind w:firstLine="1843"/>
        <w:jc w:val="both"/>
        <w:rPr>
          <w:rFonts w:ascii="Arial" w:hAnsi="Arial" w:cs="Arial"/>
        </w:rPr>
      </w:pPr>
    </w:p>
    <w:p w:rsidR="00D64269" w:rsidRDefault="00D75518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      </w:t>
      </w:r>
      <w:r w:rsidR="00E4586B" w:rsidRPr="00482C9D">
        <w:rPr>
          <w:rFonts w:ascii="Arial" w:hAnsi="Arial" w:cs="Arial"/>
          <w:b/>
          <w:sz w:val="22"/>
          <w:szCs w:val="22"/>
        </w:rPr>
        <w:t xml:space="preserve"> </w:t>
      </w:r>
    </w:p>
    <w:p w:rsidR="005E5F4A" w:rsidRPr="00482C9D" w:rsidRDefault="005E5F4A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1B166D" w:rsidRPr="007C2F4B" w:rsidRDefault="00C123A4" w:rsidP="00BC00EA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234" w:rsidRDefault="00422234" w:rsidP="0028433E">
      <w:r>
        <w:separator/>
      </w:r>
    </w:p>
  </w:endnote>
  <w:endnote w:type="continuationSeparator" w:id="0">
    <w:p w:rsidR="00422234" w:rsidRDefault="00422234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234" w:rsidRPr="00391C48" w:rsidRDefault="00422234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422234" w:rsidRDefault="00422234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234" w:rsidRPr="00391C48" w:rsidRDefault="00422234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422234" w:rsidRPr="00AB50CC" w:rsidRDefault="00422234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234" w:rsidRDefault="00422234" w:rsidP="0028433E">
      <w:r>
        <w:separator/>
      </w:r>
    </w:p>
  </w:footnote>
  <w:footnote w:type="continuationSeparator" w:id="0">
    <w:p w:rsidR="00422234" w:rsidRDefault="00422234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8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365"/>
    </w:tblGrid>
    <w:tr w:rsidR="00422234" w:rsidTr="007A3E29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422234" w:rsidRDefault="00422234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494307697" r:id="rId2"/>
            </w:object>
          </w:r>
        </w:p>
        <w:p w:rsidR="00422234" w:rsidRDefault="00422234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22234" w:rsidRDefault="00422234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353" w:type="dxa"/>
          <w:gridSpan w:val="10"/>
          <w:tcBorders>
            <w:bottom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22234" w:rsidTr="007A3E29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F7A0C" w:rsidRDefault="00422234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22234" w:rsidRPr="001F7A0C" w:rsidRDefault="00422234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F7A0C" w:rsidRDefault="00422234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22234" w:rsidRPr="001F7A0C" w:rsidRDefault="00422234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F7A0C" w:rsidRDefault="00422234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22234" w:rsidRPr="001F7A0C" w:rsidRDefault="00422234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F7A0C" w:rsidRDefault="00422234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F7A0C" w:rsidRDefault="00422234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22234" w:rsidRPr="001F7A0C" w:rsidRDefault="00422234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F7A0C" w:rsidRDefault="00422234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22234" w:rsidRPr="001F7A0C" w:rsidRDefault="00422234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F7A0C" w:rsidRDefault="00422234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22234" w:rsidRPr="001F7A0C" w:rsidRDefault="00422234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22234" w:rsidRPr="001F7A0C" w:rsidRDefault="00422234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22234" w:rsidRDefault="00422234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22234" w:rsidRPr="001F7A0C" w:rsidRDefault="00422234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22234" w:rsidRPr="001F7A0C" w:rsidRDefault="00422234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22234" w:rsidRPr="001F7A0C" w:rsidRDefault="00422234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22234" w:rsidRPr="001F7A0C" w:rsidRDefault="00422234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22234" w:rsidRPr="001F7A0C" w:rsidRDefault="00422234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3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FD1B0F" w:rsidRDefault="00422234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22234" w:rsidTr="007A3E29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F7A0C" w:rsidRDefault="00422234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422234" w:rsidRPr="001F7A0C" w:rsidRDefault="00422234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22234" w:rsidRPr="001F7A0C" w:rsidRDefault="00422234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22234" w:rsidRPr="00107FA2" w:rsidRDefault="00422234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6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22234" w:rsidRPr="00FD1B0F" w:rsidRDefault="007A3E29" w:rsidP="007A3E29">
          <w:pPr>
            <w:pStyle w:val="Cabealho"/>
            <w:tabs>
              <w:tab w:val="center" w:pos="485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593</w:t>
          </w:r>
          <w:r>
            <w:rPr>
              <w:rFonts w:ascii="Arial" w:hAnsi="Arial" w:cs="Arial"/>
              <w:b/>
              <w:bCs/>
            </w:rPr>
            <w:tab/>
          </w:r>
          <w:r w:rsidR="00422234">
            <w:rPr>
              <w:rFonts w:ascii="Arial" w:hAnsi="Arial" w:cs="Arial"/>
              <w:b/>
              <w:bCs/>
            </w:rPr>
            <w:t>/2015</w:t>
          </w:r>
        </w:p>
      </w:tc>
    </w:tr>
    <w:tr w:rsidR="00422234" w:rsidTr="007A3E29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F7A0C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422234" w:rsidRPr="00107FA2" w:rsidRDefault="00422234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65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22234" w:rsidTr="007A3E29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F7A0C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22234" w:rsidRPr="00107FA2" w:rsidRDefault="00422234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65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22234" w:rsidTr="007A3E29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F7A0C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22234" w:rsidRPr="00107FA2" w:rsidRDefault="00422234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65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22234" w:rsidTr="007A3E29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F7A0C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22234" w:rsidRPr="001F7A0C" w:rsidRDefault="00422234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6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07FA2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22234" w:rsidTr="007A3E29">
      <w:trPr>
        <w:trHeight w:val="136"/>
      </w:trPr>
      <w:tc>
        <w:tcPr>
          <w:tcW w:w="10418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1F7A0C" w:rsidRDefault="00422234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422234" w:rsidTr="007A3E29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22234" w:rsidRDefault="00422234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22234" w:rsidRDefault="00422234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22234" w:rsidRDefault="00422234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22234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22234" w:rsidRDefault="00422234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22234" w:rsidRPr="00F2782E" w:rsidRDefault="00422234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61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22234" w:rsidRPr="00F2782E" w:rsidRDefault="00422234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22234" w:rsidRDefault="00422234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027DC"/>
    <w:rsid w:val="00012D24"/>
    <w:rsid w:val="0002380A"/>
    <w:rsid w:val="00047CE8"/>
    <w:rsid w:val="001B166D"/>
    <w:rsid w:val="001C1D06"/>
    <w:rsid w:val="001F302E"/>
    <w:rsid w:val="0020549E"/>
    <w:rsid w:val="00210A53"/>
    <w:rsid w:val="00264F55"/>
    <w:rsid w:val="0028433E"/>
    <w:rsid w:val="002913F6"/>
    <w:rsid w:val="00293357"/>
    <w:rsid w:val="002A550F"/>
    <w:rsid w:val="002C3D94"/>
    <w:rsid w:val="002F4708"/>
    <w:rsid w:val="003265F3"/>
    <w:rsid w:val="003334DD"/>
    <w:rsid w:val="00370142"/>
    <w:rsid w:val="00381490"/>
    <w:rsid w:val="003D20C1"/>
    <w:rsid w:val="003D75CF"/>
    <w:rsid w:val="003E4914"/>
    <w:rsid w:val="003F4FF4"/>
    <w:rsid w:val="00422234"/>
    <w:rsid w:val="0044118F"/>
    <w:rsid w:val="00444DC0"/>
    <w:rsid w:val="0047065B"/>
    <w:rsid w:val="00471504"/>
    <w:rsid w:val="00474A82"/>
    <w:rsid w:val="00482C9D"/>
    <w:rsid w:val="004E0FAA"/>
    <w:rsid w:val="005523B3"/>
    <w:rsid w:val="00552FA7"/>
    <w:rsid w:val="00556E7D"/>
    <w:rsid w:val="00561F0D"/>
    <w:rsid w:val="005864AB"/>
    <w:rsid w:val="00587927"/>
    <w:rsid w:val="005975E8"/>
    <w:rsid w:val="005A20B5"/>
    <w:rsid w:val="005B155E"/>
    <w:rsid w:val="005E1861"/>
    <w:rsid w:val="005E5F4A"/>
    <w:rsid w:val="0061193D"/>
    <w:rsid w:val="006267B9"/>
    <w:rsid w:val="0069265D"/>
    <w:rsid w:val="006B126D"/>
    <w:rsid w:val="006C3A8A"/>
    <w:rsid w:val="006C58E6"/>
    <w:rsid w:val="00717009"/>
    <w:rsid w:val="00723231"/>
    <w:rsid w:val="00760DCF"/>
    <w:rsid w:val="00763CA8"/>
    <w:rsid w:val="00796BA3"/>
    <w:rsid w:val="0079761E"/>
    <w:rsid w:val="007A3E29"/>
    <w:rsid w:val="007C2F4B"/>
    <w:rsid w:val="007D0B31"/>
    <w:rsid w:val="007F72A7"/>
    <w:rsid w:val="0080037F"/>
    <w:rsid w:val="00804AD2"/>
    <w:rsid w:val="00880F4D"/>
    <w:rsid w:val="00881730"/>
    <w:rsid w:val="008A6B8C"/>
    <w:rsid w:val="00905FC3"/>
    <w:rsid w:val="009405B1"/>
    <w:rsid w:val="00954D4E"/>
    <w:rsid w:val="009A124F"/>
    <w:rsid w:val="009A45CC"/>
    <w:rsid w:val="009D5ADF"/>
    <w:rsid w:val="009F5B80"/>
    <w:rsid w:val="00A9671A"/>
    <w:rsid w:val="00AB4A56"/>
    <w:rsid w:val="00AB4F97"/>
    <w:rsid w:val="00AB58D5"/>
    <w:rsid w:val="00B05AC9"/>
    <w:rsid w:val="00B62BA0"/>
    <w:rsid w:val="00BA4CD8"/>
    <w:rsid w:val="00BC00EA"/>
    <w:rsid w:val="00BC0AF7"/>
    <w:rsid w:val="00BC7140"/>
    <w:rsid w:val="00BE5654"/>
    <w:rsid w:val="00BF7EDB"/>
    <w:rsid w:val="00C123A4"/>
    <w:rsid w:val="00C3502D"/>
    <w:rsid w:val="00C47670"/>
    <w:rsid w:val="00C50ACC"/>
    <w:rsid w:val="00CB3288"/>
    <w:rsid w:val="00CD26D7"/>
    <w:rsid w:val="00CD41D6"/>
    <w:rsid w:val="00D076A1"/>
    <w:rsid w:val="00D15B4D"/>
    <w:rsid w:val="00D64269"/>
    <w:rsid w:val="00D75518"/>
    <w:rsid w:val="00D75AF4"/>
    <w:rsid w:val="00D80B4D"/>
    <w:rsid w:val="00D835B8"/>
    <w:rsid w:val="00DA6B0C"/>
    <w:rsid w:val="00DD407A"/>
    <w:rsid w:val="00E01457"/>
    <w:rsid w:val="00E13744"/>
    <w:rsid w:val="00E4586B"/>
    <w:rsid w:val="00E86B72"/>
    <w:rsid w:val="00E92031"/>
    <w:rsid w:val="00E95B83"/>
    <w:rsid w:val="00EA5E73"/>
    <w:rsid w:val="00EB1CE4"/>
    <w:rsid w:val="00EB6039"/>
    <w:rsid w:val="00F37367"/>
    <w:rsid w:val="00F44C5F"/>
    <w:rsid w:val="00F507F3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F302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4</cp:revision>
  <cp:lastPrinted>2015-04-22T19:35:00Z</cp:lastPrinted>
  <dcterms:created xsi:type="dcterms:W3CDTF">2015-05-28T11:39:00Z</dcterms:created>
  <dcterms:modified xsi:type="dcterms:W3CDTF">2015-05-28T12:42:00Z</dcterms:modified>
</cp:coreProperties>
</file>