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66F2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OPERAÇÃO TAPA BURACO </w:t>
            </w:r>
            <w:r w:rsidR="00892F55">
              <w:rPr>
                <w:rFonts w:ascii="Arial" w:hAnsi="Arial" w:cs="Arial"/>
                <w:b/>
                <w:sz w:val="22"/>
                <w:szCs w:val="22"/>
              </w:rPr>
              <w:t xml:space="preserve">NA </w:t>
            </w:r>
            <w:r w:rsidR="00823EFB">
              <w:rPr>
                <w:rFonts w:ascii="Arial" w:hAnsi="Arial" w:cs="Arial"/>
                <w:b/>
                <w:sz w:val="22"/>
                <w:szCs w:val="22"/>
              </w:rPr>
              <w:t xml:space="preserve">RUA </w:t>
            </w:r>
            <w:r w:rsidR="00666F25">
              <w:rPr>
                <w:rFonts w:ascii="Arial" w:hAnsi="Arial" w:cs="Arial"/>
                <w:b/>
                <w:sz w:val="22"/>
                <w:szCs w:val="22"/>
              </w:rPr>
              <w:t>18 ENTRE A AVENIDA TANCREDO DE ALMEIDA NEVES E A AVENIDA NILO TORRES.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>Poder Execut</w:t>
            </w:r>
            <w:r w:rsidR="00803FED">
              <w:rPr>
                <w:rFonts w:ascii="Arial" w:hAnsi="Arial" w:cs="Arial"/>
              </w:rPr>
              <w:t>ivo Municipal uma operação tapa</w:t>
            </w:r>
            <w:r w:rsidR="00FA05EB">
              <w:rPr>
                <w:rFonts w:ascii="Arial" w:hAnsi="Arial" w:cs="Arial"/>
              </w:rPr>
              <w:t xml:space="preserve"> buraco</w:t>
            </w:r>
            <w:r w:rsidR="0039120F">
              <w:rPr>
                <w:rFonts w:ascii="Arial" w:hAnsi="Arial" w:cs="Arial"/>
              </w:rPr>
              <w:t xml:space="preserve"> </w:t>
            </w:r>
            <w:r w:rsidR="00823EFB">
              <w:rPr>
                <w:rFonts w:ascii="Arial" w:hAnsi="Arial" w:cs="Arial"/>
              </w:rPr>
              <w:t xml:space="preserve">na </w:t>
            </w:r>
            <w:proofErr w:type="gramStart"/>
            <w:r w:rsidR="00823EFB">
              <w:rPr>
                <w:rFonts w:ascii="Arial" w:hAnsi="Arial" w:cs="Arial"/>
              </w:rPr>
              <w:t>rua</w:t>
            </w:r>
            <w:proofErr w:type="gramEnd"/>
            <w:r w:rsidR="00666F25">
              <w:rPr>
                <w:rFonts w:ascii="Arial" w:hAnsi="Arial" w:cs="Arial"/>
              </w:rPr>
              <w:t xml:space="preserve"> 18 entre a avenida Tancredo de Almeida Neves e a avenida Nilo Torres no jardim Olímpico e Atlântida</w:t>
            </w:r>
            <w:r w:rsidR="00823EFB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A5455" w:rsidRDefault="003A56A4" w:rsidP="00666F25">
            <w:pPr>
              <w:ind w:firstLine="1800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34674" w:rsidRPr="001A1FD2" w:rsidRDefault="00803FED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indicação se faz necessária uma vez que a referida </w:t>
            </w:r>
            <w:r w:rsidR="00823EFB">
              <w:rPr>
                <w:rFonts w:ascii="Arial" w:hAnsi="Arial" w:cs="Arial"/>
              </w:rPr>
              <w:t>rua</w:t>
            </w:r>
            <w:r>
              <w:rPr>
                <w:rFonts w:ascii="Arial" w:hAnsi="Arial" w:cs="Arial"/>
              </w:rPr>
              <w:t xml:space="preserve"> e</w:t>
            </w:r>
            <w:r w:rsidR="00FA05EB">
              <w:rPr>
                <w:rFonts w:ascii="Arial" w:hAnsi="Arial" w:cs="Arial"/>
              </w:rPr>
              <w:t xml:space="preserve">ncontra-se com muitos buracos, </w:t>
            </w:r>
            <w:r w:rsidR="00666F25">
              <w:rPr>
                <w:rFonts w:ascii="Arial" w:hAnsi="Arial" w:cs="Arial"/>
              </w:rPr>
              <w:t>prejudicando assim o transito, colocando em risco a vida dos moradores e esta por sua vez da acesso do centro da cidade a vários bairros ligando as avenidas acima mencionadas</w:t>
            </w:r>
            <w:r w:rsidR="00823EFB">
              <w:rPr>
                <w:rFonts w:ascii="Arial" w:hAnsi="Arial" w:cs="Arial"/>
              </w:rPr>
              <w:t xml:space="preserve">. </w:t>
            </w:r>
          </w:p>
          <w:p w:rsidR="00A95836" w:rsidRDefault="000759E3" w:rsidP="000759E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9380A">
              <w:rPr>
                <w:rFonts w:ascii="Arial" w:hAnsi="Arial" w:cs="Arial"/>
              </w:rPr>
              <w:t xml:space="preserve">aos </w:t>
            </w:r>
            <w:r w:rsidR="00666F25">
              <w:rPr>
                <w:rFonts w:ascii="Arial" w:hAnsi="Arial" w:cs="Arial"/>
              </w:rPr>
              <w:t>cinco</w:t>
            </w:r>
            <w:proofErr w:type="gramStart"/>
            <w:r w:rsidR="00666F25">
              <w:rPr>
                <w:rFonts w:ascii="Arial" w:hAnsi="Arial" w:cs="Arial"/>
              </w:rPr>
              <w:t xml:space="preserve"> </w:t>
            </w:r>
            <w:r w:rsidR="0089380A">
              <w:rPr>
                <w:rFonts w:ascii="Arial" w:hAnsi="Arial" w:cs="Arial"/>
              </w:rPr>
              <w:t xml:space="preserve"> </w:t>
            </w:r>
            <w:proofErr w:type="gramEnd"/>
            <w:r w:rsidR="0089380A">
              <w:rPr>
                <w:rFonts w:ascii="Arial" w:hAnsi="Arial" w:cs="Arial"/>
              </w:rPr>
              <w:t>dias</w:t>
            </w:r>
            <w:r w:rsidR="00803FED">
              <w:rPr>
                <w:rFonts w:ascii="Arial" w:hAnsi="Arial" w:cs="Arial"/>
              </w:rPr>
              <w:t xml:space="preserve"> do mês de </w:t>
            </w:r>
            <w:r w:rsidR="00666F25">
              <w:rPr>
                <w:rFonts w:ascii="Arial" w:hAnsi="Arial" w:cs="Arial"/>
              </w:rPr>
              <w:t xml:space="preserve">agosto </w:t>
            </w:r>
            <w:r w:rsidR="001E5B3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1E5B3E">
              <w:rPr>
                <w:rFonts w:ascii="Arial" w:hAnsi="Arial" w:cs="Arial"/>
              </w:rPr>
              <w:t>quatorze.</w:t>
            </w:r>
          </w:p>
          <w:p w:rsidR="003100D5" w:rsidRPr="00E51699" w:rsidRDefault="003100D5" w:rsidP="00803F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03FED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6F" w:rsidRDefault="00966E6F" w:rsidP="002172CB">
      <w:pPr>
        <w:pStyle w:val="Cabealho"/>
      </w:pPr>
      <w:r>
        <w:separator/>
      </w:r>
    </w:p>
  </w:endnote>
  <w:endnote w:type="continuationSeparator" w:id="1">
    <w:p w:rsidR="00966E6F" w:rsidRDefault="00966E6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6F" w:rsidRDefault="00966E6F" w:rsidP="002172CB">
      <w:pPr>
        <w:pStyle w:val="Cabealho"/>
      </w:pPr>
      <w:r>
        <w:separator/>
      </w:r>
    </w:p>
  </w:footnote>
  <w:footnote w:type="continuationSeparator" w:id="1">
    <w:p w:rsidR="00966E6F" w:rsidRDefault="00966E6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840567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666F25" w:rsidP="00A1758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956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1E5B3E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54605"/>
    <w:rsid w:val="00060D20"/>
    <w:rsid w:val="00060F1E"/>
    <w:rsid w:val="0006249B"/>
    <w:rsid w:val="000646C2"/>
    <w:rsid w:val="00066CB7"/>
    <w:rsid w:val="00073255"/>
    <w:rsid w:val="000759E3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1774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25EC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072ED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2772F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EDF"/>
    <w:rsid w:val="00294A56"/>
    <w:rsid w:val="002A726F"/>
    <w:rsid w:val="002B0B15"/>
    <w:rsid w:val="002B517A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224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6F25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560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2DB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03FED"/>
    <w:rsid w:val="00813769"/>
    <w:rsid w:val="008170D0"/>
    <w:rsid w:val="00823EFB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5754C"/>
    <w:rsid w:val="00861601"/>
    <w:rsid w:val="00864EE2"/>
    <w:rsid w:val="00870A95"/>
    <w:rsid w:val="0088328F"/>
    <w:rsid w:val="00891CE6"/>
    <w:rsid w:val="00892F55"/>
    <w:rsid w:val="0089380A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758C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9BE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C4666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15B6"/>
    <w:rsid w:val="00CB30DE"/>
    <w:rsid w:val="00CB3112"/>
    <w:rsid w:val="00CC07CC"/>
    <w:rsid w:val="00CC088C"/>
    <w:rsid w:val="00CC1D08"/>
    <w:rsid w:val="00CC42C7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2A8C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2C82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0813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6E4F"/>
    <w:rsid w:val="00F23AED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05EB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AAF2-23F6-40C2-8DB8-A60B2BEB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3</cp:revision>
  <cp:lastPrinted>2013-03-22T14:14:00Z</cp:lastPrinted>
  <dcterms:created xsi:type="dcterms:W3CDTF">2014-08-01T17:30:00Z</dcterms:created>
  <dcterms:modified xsi:type="dcterms:W3CDTF">2014-08-01T17:42:00Z</dcterms:modified>
</cp:coreProperties>
</file>