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Look w:val="01E0"/>
      </w:tblPr>
      <w:tblGrid>
        <w:gridCol w:w="9570"/>
        <w:gridCol w:w="235"/>
      </w:tblGrid>
      <w:tr w:rsidR="00F03213" w:rsidRPr="007D3172" w:rsidTr="00781294">
        <w:trPr>
          <w:trHeight w:val="15299"/>
        </w:trPr>
        <w:tc>
          <w:tcPr>
            <w:tcW w:w="4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13" w:rsidRPr="007D3172" w:rsidRDefault="00F03213" w:rsidP="00603234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80"/>
              <w:rPr>
                <w:rFonts w:cs="Arial"/>
                <w:sz w:val="24"/>
                <w:szCs w:val="24"/>
              </w:rPr>
            </w:pPr>
            <w:r w:rsidRPr="007D3172">
              <w:rPr>
                <w:rFonts w:cs="Arial"/>
                <w:sz w:val="24"/>
                <w:szCs w:val="24"/>
              </w:rPr>
              <w:t xml:space="preserve">PROPÕE À MESA DIRETORA O ENCAMINHAMENTO DE </w:t>
            </w:r>
            <w:r w:rsidR="00B43164" w:rsidRPr="007D3172">
              <w:rPr>
                <w:rFonts w:cs="Arial"/>
                <w:sz w:val="24"/>
                <w:szCs w:val="24"/>
              </w:rPr>
              <w:t xml:space="preserve">MOÇÃO DE </w:t>
            </w:r>
            <w:r w:rsidR="00E50D7B" w:rsidRPr="007D3172">
              <w:rPr>
                <w:rFonts w:cs="Arial"/>
                <w:sz w:val="24"/>
                <w:szCs w:val="24"/>
              </w:rPr>
              <w:t>CONGRATULAÇÕES</w:t>
            </w:r>
            <w:r w:rsidR="00E0171F">
              <w:rPr>
                <w:rFonts w:cs="Arial"/>
                <w:sz w:val="24"/>
                <w:szCs w:val="24"/>
              </w:rPr>
              <w:t>, RECONHECIMENTO</w:t>
            </w:r>
            <w:proofErr w:type="gramStart"/>
            <w:r w:rsidR="00E0171F">
              <w:rPr>
                <w:rFonts w:cs="Arial"/>
                <w:sz w:val="24"/>
                <w:szCs w:val="24"/>
              </w:rPr>
              <w:t xml:space="preserve"> </w:t>
            </w:r>
            <w:r w:rsidR="00E50D7B" w:rsidRPr="007D3172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  <w:r w:rsidR="00E50D7B" w:rsidRPr="007D3172">
              <w:rPr>
                <w:rFonts w:cs="Arial"/>
                <w:sz w:val="24"/>
                <w:szCs w:val="24"/>
              </w:rPr>
              <w:t xml:space="preserve">E </w:t>
            </w:r>
            <w:r w:rsidR="00603234" w:rsidRPr="007D3172">
              <w:rPr>
                <w:rFonts w:cs="Arial"/>
                <w:sz w:val="24"/>
                <w:szCs w:val="24"/>
              </w:rPr>
              <w:t>APLAUSOS</w:t>
            </w:r>
            <w:r w:rsidR="00E0171F">
              <w:rPr>
                <w:rFonts w:cs="Arial"/>
                <w:sz w:val="24"/>
                <w:szCs w:val="24"/>
              </w:rPr>
              <w:t xml:space="preserve"> </w:t>
            </w:r>
            <w:r w:rsidR="00C07C06">
              <w:rPr>
                <w:rFonts w:cs="Arial"/>
                <w:sz w:val="24"/>
                <w:szCs w:val="24"/>
              </w:rPr>
              <w:t>A BANDA ABSURDO</w:t>
            </w:r>
            <w:r w:rsidR="00763D63">
              <w:rPr>
                <w:rFonts w:cs="Arial"/>
                <w:sz w:val="24"/>
                <w:szCs w:val="24"/>
              </w:rPr>
              <w:t>S</w:t>
            </w:r>
            <w:r w:rsidR="008C6AA0">
              <w:rPr>
                <w:rFonts w:cs="Arial"/>
                <w:sz w:val="24"/>
                <w:szCs w:val="24"/>
              </w:rPr>
              <w:t xml:space="preserve"> REGIDA PELO</w:t>
            </w:r>
            <w:r w:rsidR="003D76A0">
              <w:rPr>
                <w:rFonts w:cs="Arial"/>
                <w:sz w:val="24"/>
                <w:szCs w:val="24"/>
              </w:rPr>
              <w:t xml:space="preserve"> PREFESSOR </w:t>
            </w:r>
            <w:r w:rsidR="00C07C06">
              <w:rPr>
                <w:rFonts w:cs="Arial"/>
                <w:sz w:val="24"/>
                <w:szCs w:val="24"/>
              </w:rPr>
              <w:t>MAESTRO ANTONIO CARLOS DOS SANTOS SOUZA</w:t>
            </w:r>
            <w:r w:rsidR="00A91DBE">
              <w:rPr>
                <w:rFonts w:cs="Arial"/>
                <w:sz w:val="24"/>
                <w:szCs w:val="24"/>
              </w:rPr>
              <w:t xml:space="preserve"> </w:t>
            </w:r>
            <w:r w:rsidR="00A3431D" w:rsidRPr="007D3172">
              <w:rPr>
                <w:rFonts w:cs="Arial"/>
                <w:sz w:val="24"/>
                <w:szCs w:val="24"/>
              </w:rPr>
              <w:t>PELO</w:t>
            </w:r>
            <w:r w:rsidR="00B312F0">
              <w:rPr>
                <w:rFonts w:cs="Arial"/>
                <w:sz w:val="24"/>
                <w:szCs w:val="24"/>
              </w:rPr>
              <w:t xml:space="preserve">S RELEVANTES SERVIÇOS PRESTADOS EM BENEFICIO DA </w:t>
            </w:r>
            <w:r w:rsidR="008C6AA0">
              <w:rPr>
                <w:rFonts w:cs="Arial"/>
                <w:sz w:val="24"/>
                <w:szCs w:val="24"/>
              </w:rPr>
              <w:t xml:space="preserve">COMUNIDADE </w:t>
            </w:r>
            <w:r w:rsidR="00B312F0">
              <w:rPr>
                <w:rFonts w:cs="Arial"/>
                <w:sz w:val="24"/>
                <w:szCs w:val="24"/>
              </w:rPr>
              <w:t>TANGARAENSE.</w:t>
            </w:r>
          </w:p>
          <w:p w:rsidR="00F03213" w:rsidRPr="007D3172" w:rsidRDefault="00F03213" w:rsidP="00ED1222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3172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:rsidR="00B27307" w:rsidRPr="007D5AA0" w:rsidRDefault="00F03213" w:rsidP="00B27307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80"/>
              <w:rPr>
                <w:rFonts w:cs="Arial"/>
                <w:b w:val="0"/>
                <w:sz w:val="25"/>
                <w:szCs w:val="25"/>
              </w:rPr>
            </w:pPr>
            <w:r w:rsidRPr="007D5AA0">
              <w:rPr>
                <w:rFonts w:cs="Arial"/>
                <w:b w:val="0"/>
                <w:sz w:val="25"/>
                <w:szCs w:val="25"/>
              </w:rPr>
              <w:t>De conformidade com o que estabelece o Regimento Interno da Casa, o Vereador Signatário, depois de ouvida a Soberana manifestação do Plenário, PROPÕE o encaminhamento da presente MOÇÃO DE</w:t>
            </w:r>
            <w:r w:rsidR="00DC4B34">
              <w:rPr>
                <w:rFonts w:cs="Arial"/>
                <w:b w:val="0"/>
                <w:sz w:val="25"/>
                <w:szCs w:val="25"/>
              </w:rPr>
              <w:t xml:space="preserve"> RECONHECIMENTO,</w:t>
            </w:r>
            <w:r w:rsidRPr="007D5AA0">
              <w:rPr>
                <w:rFonts w:cs="Arial"/>
                <w:b w:val="0"/>
                <w:sz w:val="25"/>
                <w:szCs w:val="25"/>
              </w:rPr>
              <w:t xml:space="preserve"> </w:t>
            </w:r>
            <w:r w:rsidR="00067D54" w:rsidRPr="007D5AA0">
              <w:rPr>
                <w:rFonts w:cs="Arial"/>
                <w:b w:val="0"/>
                <w:sz w:val="25"/>
                <w:szCs w:val="25"/>
              </w:rPr>
              <w:t xml:space="preserve">CONGRATULAÇÃO E </w:t>
            </w:r>
            <w:r w:rsidR="00603234" w:rsidRPr="007D5AA0">
              <w:rPr>
                <w:rFonts w:cs="Arial"/>
                <w:b w:val="0"/>
                <w:sz w:val="25"/>
                <w:szCs w:val="25"/>
              </w:rPr>
              <w:t>APLAUSOS</w:t>
            </w:r>
            <w:r w:rsidR="008928DB" w:rsidRPr="007D5AA0">
              <w:rPr>
                <w:rFonts w:cs="Arial"/>
                <w:b w:val="0"/>
                <w:sz w:val="25"/>
                <w:szCs w:val="25"/>
              </w:rPr>
              <w:t xml:space="preserve"> </w:t>
            </w:r>
            <w:r w:rsidR="00C07C06">
              <w:rPr>
                <w:rFonts w:cs="Arial"/>
                <w:b w:val="0"/>
                <w:sz w:val="25"/>
                <w:szCs w:val="25"/>
              </w:rPr>
              <w:t>a Banda ABSURD</w:t>
            </w:r>
            <w:r w:rsidR="006E61E6">
              <w:rPr>
                <w:rFonts w:cs="Arial"/>
                <w:b w:val="0"/>
                <w:sz w:val="25"/>
                <w:szCs w:val="25"/>
              </w:rPr>
              <w:t>OS</w:t>
            </w:r>
            <w:r w:rsidR="00C07C06">
              <w:rPr>
                <w:rFonts w:cs="Arial"/>
                <w:b w:val="0"/>
                <w:sz w:val="25"/>
                <w:szCs w:val="25"/>
              </w:rPr>
              <w:t xml:space="preserve"> regida pelo Professor Maestro Antonio Carlos dos </w:t>
            </w:r>
            <w:proofErr w:type="gramStart"/>
            <w:r w:rsidR="00C07C06">
              <w:rPr>
                <w:rFonts w:cs="Arial"/>
                <w:b w:val="0"/>
                <w:sz w:val="25"/>
                <w:szCs w:val="25"/>
              </w:rPr>
              <w:t>Santos Souza</w:t>
            </w:r>
            <w:proofErr w:type="gramEnd"/>
            <w:r w:rsidR="00F726A1" w:rsidRPr="007D5AA0">
              <w:rPr>
                <w:rFonts w:cs="Arial"/>
                <w:b w:val="0"/>
                <w:sz w:val="25"/>
                <w:szCs w:val="25"/>
              </w:rPr>
              <w:t xml:space="preserve">, </w:t>
            </w:r>
            <w:r w:rsidR="00B27307" w:rsidRPr="007D5AA0">
              <w:rPr>
                <w:rFonts w:cs="Arial"/>
                <w:b w:val="0"/>
                <w:sz w:val="25"/>
                <w:szCs w:val="25"/>
              </w:rPr>
              <w:t>pelos relevantes serviços prest</w:t>
            </w:r>
            <w:r w:rsidR="003D7B88" w:rsidRPr="007D5AA0">
              <w:rPr>
                <w:rFonts w:cs="Arial"/>
                <w:b w:val="0"/>
                <w:sz w:val="25"/>
                <w:szCs w:val="25"/>
              </w:rPr>
              <w:t xml:space="preserve">ados em beneficio da </w:t>
            </w:r>
            <w:r w:rsidR="008C6AA0" w:rsidRPr="007D5AA0">
              <w:rPr>
                <w:rFonts w:cs="Arial"/>
                <w:b w:val="0"/>
                <w:sz w:val="25"/>
                <w:szCs w:val="25"/>
              </w:rPr>
              <w:t>Comunidade</w:t>
            </w:r>
            <w:r w:rsidR="003D7B88" w:rsidRPr="007D5AA0">
              <w:rPr>
                <w:rFonts w:cs="Arial"/>
                <w:b w:val="0"/>
                <w:sz w:val="25"/>
                <w:szCs w:val="25"/>
              </w:rPr>
              <w:t xml:space="preserve"> T</w:t>
            </w:r>
            <w:r w:rsidR="00B27307" w:rsidRPr="007D5AA0">
              <w:rPr>
                <w:rFonts w:cs="Arial"/>
                <w:b w:val="0"/>
                <w:sz w:val="25"/>
                <w:szCs w:val="25"/>
              </w:rPr>
              <w:t>angaraense.</w:t>
            </w:r>
          </w:p>
          <w:p w:rsidR="00E50D7B" w:rsidRPr="007D5AA0" w:rsidRDefault="00E50D7B" w:rsidP="001B4647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firstLine="1800"/>
              <w:rPr>
                <w:rFonts w:cs="Arial"/>
                <w:sz w:val="25"/>
                <w:szCs w:val="25"/>
              </w:rPr>
            </w:pPr>
          </w:p>
          <w:p w:rsidR="003B274B" w:rsidRPr="00B539A4" w:rsidRDefault="003B274B" w:rsidP="001B4647">
            <w:pPr>
              <w:tabs>
                <w:tab w:val="left" w:pos="-142"/>
              </w:tabs>
              <w:spacing w:line="32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76F" w:rsidRDefault="003B274B" w:rsidP="000C5CB6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ind w:left="142" w:firstLine="1800"/>
              <w:rPr>
                <w:rFonts w:cs="Arial"/>
                <w:b w:val="0"/>
                <w:sz w:val="24"/>
                <w:szCs w:val="24"/>
              </w:rPr>
            </w:pPr>
            <w:r w:rsidRPr="00B539A4">
              <w:rPr>
                <w:rFonts w:cs="Arial"/>
                <w:b w:val="0"/>
                <w:sz w:val="24"/>
                <w:szCs w:val="24"/>
              </w:rPr>
              <w:t>A</w:t>
            </w:r>
            <w:r w:rsidRPr="00B539A4">
              <w:rPr>
                <w:rFonts w:cs="Arial"/>
                <w:sz w:val="24"/>
                <w:szCs w:val="24"/>
              </w:rPr>
              <w:t xml:space="preserve"> </w:t>
            </w:r>
            <w:r w:rsidRPr="00B539A4">
              <w:rPr>
                <w:rFonts w:cs="Arial"/>
                <w:b w:val="0"/>
                <w:sz w:val="24"/>
                <w:szCs w:val="24"/>
              </w:rPr>
              <w:t>CÂMARA MUNICIPAL DE TANGARÁ DA SERRA</w:t>
            </w:r>
            <w:r w:rsidRPr="00B539A4">
              <w:rPr>
                <w:rFonts w:cs="Arial"/>
                <w:sz w:val="24"/>
                <w:szCs w:val="24"/>
              </w:rPr>
              <w:t xml:space="preserve">, </w:t>
            </w:r>
            <w:r w:rsidRPr="00B539A4">
              <w:rPr>
                <w:rFonts w:cs="Arial"/>
                <w:b w:val="0"/>
                <w:sz w:val="24"/>
                <w:szCs w:val="24"/>
              </w:rPr>
              <w:t>Estado de Mato Grosso, por deliberação de seus Membros, através da presente MOÇÃO</w:t>
            </w:r>
            <w:r w:rsidRPr="00B539A4">
              <w:rPr>
                <w:rFonts w:cs="Arial"/>
                <w:sz w:val="24"/>
                <w:szCs w:val="24"/>
              </w:rPr>
              <w:t xml:space="preserve"> </w:t>
            </w:r>
            <w:r w:rsidRPr="00B539A4">
              <w:rPr>
                <w:rFonts w:cs="Arial"/>
                <w:b w:val="0"/>
                <w:sz w:val="24"/>
                <w:szCs w:val="24"/>
              </w:rPr>
              <w:t>manifesta seus</w:t>
            </w:r>
            <w:r w:rsidRPr="00B539A4">
              <w:rPr>
                <w:rFonts w:cs="Arial"/>
                <w:sz w:val="24"/>
                <w:szCs w:val="24"/>
              </w:rPr>
              <w:t xml:space="preserve"> </w:t>
            </w:r>
            <w:r w:rsidRPr="00B539A4">
              <w:rPr>
                <w:rFonts w:cs="Arial"/>
                <w:b w:val="0"/>
                <w:sz w:val="24"/>
                <w:szCs w:val="24"/>
              </w:rPr>
              <w:t>aplausos</w:t>
            </w:r>
            <w:r w:rsidR="00DC4B34">
              <w:rPr>
                <w:rFonts w:cs="Arial"/>
                <w:b w:val="0"/>
                <w:sz w:val="24"/>
                <w:szCs w:val="24"/>
              </w:rPr>
              <w:t>, reconhecimento e</w:t>
            </w:r>
            <w:r w:rsidR="00067D54" w:rsidRPr="00B539A4">
              <w:rPr>
                <w:rFonts w:cs="Arial"/>
                <w:b w:val="0"/>
                <w:sz w:val="24"/>
                <w:szCs w:val="24"/>
              </w:rPr>
              <w:t xml:space="preserve"> congratulação</w:t>
            </w:r>
            <w:r w:rsidR="00B312F0" w:rsidRPr="00B539A4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C07C06">
              <w:rPr>
                <w:rFonts w:cs="Arial"/>
                <w:b w:val="0"/>
                <w:sz w:val="24"/>
                <w:szCs w:val="24"/>
              </w:rPr>
              <w:t>a Banda ABSURDO</w:t>
            </w:r>
            <w:r w:rsidR="006E61E6">
              <w:rPr>
                <w:rFonts w:cs="Arial"/>
                <w:b w:val="0"/>
                <w:sz w:val="24"/>
                <w:szCs w:val="24"/>
              </w:rPr>
              <w:t>S</w:t>
            </w:r>
            <w:r w:rsidR="00C07C06">
              <w:rPr>
                <w:rFonts w:cs="Arial"/>
                <w:b w:val="0"/>
                <w:sz w:val="24"/>
                <w:szCs w:val="24"/>
              </w:rPr>
              <w:t xml:space="preserve"> regida pelo professor Maestro Antonio Carlos dos </w:t>
            </w:r>
            <w:proofErr w:type="gramStart"/>
            <w:r w:rsidR="00C07C06">
              <w:rPr>
                <w:rFonts w:cs="Arial"/>
                <w:b w:val="0"/>
                <w:sz w:val="24"/>
                <w:szCs w:val="24"/>
              </w:rPr>
              <w:t>Santos Souza</w:t>
            </w:r>
            <w:proofErr w:type="gramEnd"/>
            <w:r w:rsidR="008C6AA0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B312F0" w:rsidRPr="00B539A4">
              <w:rPr>
                <w:rFonts w:cs="Arial"/>
                <w:b w:val="0"/>
                <w:sz w:val="24"/>
                <w:szCs w:val="24"/>
              </w:rPr>
              <w:t>pelos relevantes serv</w:t>
            </w:r>
            <w:r w:rsidR="003D7B88">
              <w:rPr>
                <w:rFonts w:cs="Arial"/>
                <w:b w:val="0"/>
                <w:sz w:val="24"/>
                <w:szCs w:val="24"/>
              </w:rPr>
              <w:t xml:space="preserve">iços prestados em beneficio da </w:t>
            </w:r>
            <w:r w:rsidR="008C6AA0">
              <w:rPr>
                <w:rFonts w:cs="Arial"/>
                <w:b w:val="0"/>
                <w:sz w:val="24"/>
                <w:szCs w:val="24"/>
              </w:rPr>
              <w:t xml:space="preserve">Comunidade </w:t>
            </w:r>
            <w:r w:rsidR="003D7B88">
              <w:rPr>
                <w:rFonts w:cs="Arial"/>
                <w:b w:val="0"/>
                <w:sz w:val="24"/>
                <w:szCs w:val="24"/>
              </w:rPr>
              <w:t>T</w:t>
            </w:r>
            <w:r w:rsidR="00B312F0" w:rsidRPr="00B539A4">
              <w:rPr>
                <w:rFonts w:cs="Arial"/>
                <w:b w:val="0"/>
                <w:sz w:val="24"/>
                <w:szCs w:val="24"/>
              </w:rPr>
              <w:t>angaraense.</w:t>
            </w:r>
          </w:p>
          <w:p w:rsidR="00E76D40" w:rsidRDefault="00E76D40" w:rsidP="000C5CB6">
            <w:pPr>
              <w:ind w:left="142"/>
            </w:pPr>
          </w:p>
          <w:p w:rsidR="00C07C06" w:rsidRDefault="00C07C06" w:rsidP="000C5CB6">
            <w:pPr>
              <w:ind w:left="142"/>
            </w:pPr>
          </w:p>
          <w:p w:rsidR="00C07C06" w:rsidRDefault="00C07C06" w:rsidP="000C5CB6">
            <w:pPr>
              <w:ind w:left="142"/>
            </w:pPr>
          </w:p>
          <w:p w:rsidR="00E76D40" w:rsidRDefault="00E76D40" w:rsidP="000C5CB6">
            <w:pPr>
              <w:ind w:left="142"/>
            </w:pPr>
          </w:p>
          <w:p w:rsidR="00E76D40" w:rsidRDefault="00E76D40" w:rsidP="000C5CB6">
            <w:pPr>
              <w:ind w:left="142"/>
            </w:pP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        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C07C06">
              <w:rPr>
                <w:rFonts w:ascii="Arial" w:hAnsi="Arial" w:cs="Arial"/>
                <w:sz w:val="24"/>
                <w:szCs w:val="24"/>
              </w:rPr>
              <w:t>anda ABSURDOS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 xml:space="preserve"> teve seu início em fevereiro de 2001, quando o professor e maestro Antônio Carlos dos Santos Souza (Maestro Toni) iniciou o seu curso de pós-graduação Educação Especial pelo IPBEX de Curitiba-PR, quando no seu primeiro dia de aula ouviu um relato da professora daquele módulo,  Professora, Mestra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Ivonete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Vundt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fez um relato da qual ela vivenciou. No relato a professora mencionou que um grupo de profissionais se reuniu para trabalhar com os surdos da instituição dos mesmos naquela cidade.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Nesse grupo, formado por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>oito profissionais , havia um maestro que, depois de três anos de trabalho chegou para o grupo pedindo a sua dispensa, alegando que não tinha como ele trabalhar música com os surdos, uma vez que eles não escutavam.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 Este relato mexeu com o maestro Toni, que se sentiu desfiado a provar que o referido maestro do grupo de Curitiba, estava equivocado. No dia seguinte, pela parte da tarde, procurou o Centro de Educação Especial Municipal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Isoldi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Storck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onde manteve o contato com a professora Jane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Strey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>, que para a boa surpresa do maestro Toni, recebeu com grande alegria e certeza de que aquilo, embora parecesse absurdo, era possível.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Automaticamente montamos uma equipe de profissionais que já trabalhavam no Centro Municipal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Isoldi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Storck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que colaboraram com o maestro Toni de todas as formas possíveis como na interpretação da linguagem dos surdos e até mesmo ajudando os surdos a compreenderem o ensino de música ministrado pelo professor. 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Os alunos deram respostas tão fenomenais ao ensino de música, que a equipe formada Pelas profissionais da educação especial, Jane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Strey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, Sandra Aparecida Jorge Sanches,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Ivonete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Júlia Andrade, além da diretora Sandra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Henkemyer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, sugeriu que montássemos primeiro uma fanfarra o que de fato transcorreu com bastante facilidade, uma vez que os surdos já estavam bem encaminhados na vida musical e por ocasião do aniversário da cidade (13 de maio de 2001) fizemos o nosso primeiro desfile.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>Daí pra frente fizemos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 xml:space="preserve"> apresentações em vários lugares, inclusive no INES (Instituto Nacional de Educação dos Surdos) e, concomitantemente ensaiávamos a banda com instrumentos musicais emprestados da Igreja Presbiteriana Central de Tangará da Serra.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 Após apoio dos empresários da cidade de Tangará da Serra, fizemos uma rifa de uma motocicleta doada pela Ótica Rubi na pessoa do empresário Rogério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Morimoto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e toda classe empresarial comprou essa ideia onde pudemos vender todas as rifas e comprar grande parte dos instrumentos musicais para a banda começar a ensaiar com seus próprios materiais. Assim sendo pudemos apresentar e inaugurar a primeira e única banda de música do Brasil e do mundo que já se apresentou em Tangará da Serra-MT, Jales-SP, Campo Grande-MS, Cuiabá-MT e Rio de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Janeiro-MT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 No ano de 2012, a AADATA, na pessoa de sua presidente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Idalina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Meurer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ajudou a este projeto complementando com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>as aparelhagem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 xml:space="preserve"> e acessórios que precisávamos para ensaiar e apresentar em público sem ter que depender totalmente de outros para tais feitos.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 Recentemente a Rede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Globo-RJ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enviou a Jornalista Luiza Tavares para fazer uma sondagem sobre este projeto com vistas de no futuro fazermos uma matéria a nível Nacional.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         No início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>a banda ABSURDOS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 xml:space="preserve"> era formada por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Jaiana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de Lima Lacerda (tecladista), Wellington Barbosa Caetano (baterista), João Dantas Campos (baixista),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Edinaldo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Pereira dos Santos (percussionista), Luiz Carlos de Moura (guitarrista), Luiz Pereira Santos (violonista). Atualmente não estamos contando com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 xml:space="preserve">os nossos </w:t>
            </w:r>
            <w:r w:rsidRPr="00C07C06">
              <w:rPr>
                <w:rFonts w:ascii="Arial" w:hAnsi="Arial" w:cs="Arial"/>
                <w:sz w:val="24"/>
                <w:szCs w:val="24"/>
              </w:rPr>
              <w:lastRenderedPageBreak/>
              <w:t>guitarrista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 xml:space="preserve"> e violonista pelo fato dos mesmos se encontrarem trabalhando no cotidiano, fruto deste projeto, e não terem mais tempo para participarem dos ensaios e apresentações. Contudo preparemos uma substituta que veio atender as necessidades do grupo a contento e vem fazendo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>um ótimo trabalho junto com a Banda ABSURDOS que a recebeu com imensa alegria,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</w:rPr>
              <w:t xml:space="preserve"> prazer e satisfação, seu nome: </w:t>
            </w:r>
            <w:proofErr w:type="spellStart"/>
            <w:r w:rsidRPr="00C07C06">
              <w:rPr>
                <w:rFonts w:ascii="Arial" w:hAnsi="Arial" w:cs="Arial"/>
                <w:sz w:val="24"/>
                <w:szCs w:val="24"/>
              </w:rPr>
              <w:t>Karoline</w:t>
            </w:r>
            <w:proofErr w:type="spellEnd"/>
            <w:r w:rsidRPr="00C07C06">
              <w:rPr>
                <w:rFonts w:ascii="Arial" w:hAnsi="Arial" w:cs="Arial"/>
                <w:sz w:val="24"/>
                <w:szCs w:val="24"/>
              </w:rPr>
              <w:t xml:space="preserve"> Pereira Gonçalves (violonista).</w:t>
            </w: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7C06">
              <w:rPr>
                <w:rFonts w:ascii="Arial" w:hAnsi="Arial" w:cs="Arial"/>
                <w:sz w:val="24"/>
                <w:szCs w:val="24"/>
                <w:u w:val="single"/>
              </w:rPr>
              <w:t xml:space="preserve">Antonio Carlos dos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  <w:u w:val="single"/>
              </w:rPr>
              <w:t>Santos Souza</w:t>
            </w:r>
            <w:proofErr w:type="gramEnd"/>
            <w:r w:rsidRPr="00C07C06">
              <w:rPr>
                <w:rFonts w:ascii="Arial" w:hAnsi="Arial" w:cs="Arial"/>
                <w:sz w:val="24"/>
                <w:szCs w:val="24"/>
                <w:u w:val="single"/>
              </w:rPr>
              <w:t xml:space="preserve"> (maestro Toni)</w:t>
            </w:r>
            <w:bookmarkStart w:id="0" w:name="_GoBack"/>
            <w:bookmarkEnd w:id="0"/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 xml:space="preserve">Maestro, mentor e coordenador do </w:t>
            </w:r>
            <w:proofErr w:type="gramStart"/>
            <w:r w:rsidRPr="00C07C06">
              <w:rPr>
                <w:rFonts w:ascii="Arial" w:hAnsi="Arial" w:cs="Arial"/>
                <w:sz w:val="24"/>
                <w:szCs w:val="24"/>
              </w:rPr>
              <w:t>projeto</w:t>
            </w:r>
            <w:proofErr w:type="gramEnd"/>
          </w:p>
          <w:p w:rsidR="00C07C06" w:rsidRPr="00C07C06" w:rsidRDefault="00C07C06" w:rsidP="00C07C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06">
              <w:rPr>
                <w:rFonts w:ascii="Arial" w:hAnsi="Arial" w:cs="Arial"/>
                <w:sz w:val="24"/>
                <w:szCs w:val="24"/>
              </w:rPr>
              <w:t>Ensinando Música para Surdos</w:t>
            </w:r>
          </w:p>
          <w:p w:rsidR="003D76A0" w:rsidRDefault="003D76A0" w:rsidP="003D76A0">
            <w:pPr>
              <w:pStyle w:val="NormalWeb"/>
            </w:pPr>
            <w:r>
              <w:t> </w:t>
            </w:r>
          </w:p>
          <w:p w:rsidR="00B73625" w:rsidRPr="00B539A4" w:rsidRDefault="009967D8" w:rsidP="000C5CB6">
            <w:pPr>
              <w:spacing w:line="480" w:lineRule="auto"/>
              <w:ind w:left="142" w:firstLine="17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tais motivos,</w:t>
            </w:r>
            <w:r w:rsidR="00B5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C06">
              <w:rPr>
                <w:rFonts w:ascii="Arial" w:hAnsi="Arial" w:cs="Arial"/>
                <w:sz w:val="24"/>
                <w:szCs w:val="24"/>
              </w:rPr>
              <w:t>a Banda ABSURDO</w:t>
            </w:r>
            <w:r w:rsidR="006E61E6">
              <w:rPr>
                <w:rFonts w:ascii="Arial" w:hAnsi="Arial" w:cs="Arial"/>
                <w:sz w:val="24"/>
                <w:szCs w:val="24"/>
              </w:rPr>
              <w:t>S</w:t>
            </w:r>
            <w:r w:rsidR="00C07C06">
              <w:rPr>
                <w:rFonts w:ascii="Arial" w:hAnsi="Arial" w:cs="Arial"/>
                <w:sz w:val="24"/>
                <w:szCs w:val="24"/>
              </w:rPr>
              <w:t xml:space="preserve"> regida pelo Professor Maestro Antonio Carlos dos </w:t>
            </w:r>
            <w:proofErr w:type="gramStart"/>
            <w:r w:rsidR="00C07C06">
              <w:rPr>
                <w:rFonts w:ascii="Arial" w:hAnsi="Arial" w:cs="Arial"/>
                <w:sz w:val="24"/>
                <w:szCs w:val="24"/>
              </w:rPr>
              <w:t>Santos Souza</w:t>
            </w:r>
            <w:proofErr w:type="gramEnd"/>
            <w:r w:rsidR="00B539A4" w:rsidRPr="00B5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39A4">
              <w:rPr>
                <w:rFonts w:ascii="Arial" w:hAnsi="Arial" w:cs="Arial"/>
                <w:sz w:val="24"/>
                <w:szCs w:val="24"/>
              </w:rPr>
              <w:t>é</w:t>
            </w:r>
            <w:r w:rsidR="00B539A4" w:rsidRPr="00B5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39A4" w:rsidRPr="00B539A4">
              <w:rPr>
                <w:rFonts w:ascii="Arial" w:hAnsi="Arial" w:cs="Arial"/>
                <w:color w:val="000000"/>
                <w:sz w:val="24"/>
                <w:szCs w:val="24"/>
              </w:rPr>
              <w:t>merecedor</w:t>
            </w:r>
            <w:r w:rsidR="00972CAB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B539A4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 da presente Moção de </w:t>
            </w:r>
            <w:r w:rsidR="0011130D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DC4B34">
              <w:rPr>
                <w:rFonts w:ascii="Arial" w:hAnsi="Arial" w:cs="Arial"/>
                <w:color w:val="000000"/>
                <w:sz w:val="24"/>
                <w:szCs w:val="24"/>
              </w:rPr>
              <w:t xml:space="preserve">plausos, reconhecimento </w:t>
            </w:r>
            <w:r w:rsidR="00B539A4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="0011130D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B539A4" w:rsidRPr="00B539A4">
              <w:rPr>
                <w:rFonts w:ascii="Arial" w:hAnsi="Arial" w:cs="Arial"/>
                <w:color w:val="000000"/>
                <w:sz w:val="24"/>
                <w:szCs w:val="24"/>
              </w:rPr>
              <w:t>ongratulações que neste momento é oferecida por esta Casa de Leis e reconhecida com unanimidade por todos os seus Edis.</w:t>
            </w:r>
            <w:r w:rsidR="00CE68F0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A2D8D" w:rsidRDefault="000C5CB6" w:rsidP="000C5CB6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3B274B" w:rsidRPr="00B539A4" w:rsidRDefault="00EA2D8D" w:rsidP="000C5CB6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</w:t>
            </w:r>
            <w:r w:rsidR="003B274B" w:rsidRPr="00B539A4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F03213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lenário das Deliberações, Vereador Daniel Lopes da Silva, Câmara Municipal de Tangará da Serra, Estado de Mato Grosso, </w:t>
            </w:r>
            <w:proofErr w:type="gramStart"/>
            <w:r w:rsidR="00C07C06">
              <w:rPr>
                <w:rFonts w:ascii="Arial" w:hAnsi="Arial" w:cs="Arial"/>
                <w:color w:val="000000"/>
                <w:sz w:val="24"/>
                <w:szCs w:val="24"/>
              </w:rPr>
              <w:t>ao dezenove</w:t>
            </w:r>
            <w:proofErr w:type="gramEnd"/>
            <w:r w:rsidR="0011130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73D2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dias do mês de </w:t>
            </w:r>
            <w:r w:rsidR="00C07C06">
              <w:rPr>
                <w:rFonts w:ascii="Arial" w:hAnsi="Arial" w:cs="Arial"/>
                <w:color w:val="000000"/>
                <w:sz w:val="24"/>
                <w:szCs w:val="24"/>
              </w:rPr>
              <w:t>Novembro</w:t>
            </w:r>
            <w:r w:rsidR="008E0BE7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73D2"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do ano de dois mil e </w:t>
            </w:r>
            <w:r w:rsidR="00972CAB">
              <w:rPr>
                <w:rFonts w:ascii="Arial" w:hAnsi="Arial" w:cs="Arial"/>
                <w:color w:val="000000"/>
                <w:sz w:val="24"/>
                <w:szCs w:val="24"/>
              </w:rPr>
              <w:t>treze</w:t>
            </w:r>
            <w:r w:rsidR="00B073D2" w:rsidRPr="00B539A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1D48A1" w:rsidRPr="007D3172" w:rsidRDefault="001D48A1" w:rsidP="001B4647">
            <w:pPr>
              <w:spacing w:line="320" w:lineRule="atLeast"/>
              <w:ind w:firstLine="17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72CAB" w:rsidRDefault="00972CAB" w:rsidP="003D7B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72CAB" w:rsidRDefault="00972CAB" w:rsidP="003D7B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D7B88" w:rsidRPr="007D3172" w:rsidRDefault="003D76A0" w:rsidP="003D7B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WELITON DUARTE</w:t>
            </w:r>
          </w:p>
          <w:p w:rsidR="001D48A1" w:rsidRPr="007D3172" w:rsidRDefault="003D7B88" w:rsidP="003D7B88">
            <w:pPr>
              <w:spacing w:line="320" w:lineRule="atLeast"/>
              <w:ind w:firstLine="17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="00972CA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V</w:t>
            </w:r>
            <w:r w:rsidR="00972CAB" w:rsidRPr="007D3172">
              <w:rPr>
                <w:rFonts w:ascii="Arial" w:hAnsi="Arial" w:cs="Arial"/>
                <w:b/>
                <w:color w:val="000000"/>
                <w:sz w:val="24"/>
                <w:szCs w:val="24"/>
              </w:rPr>
              <w:t>ereador</w:t>
            </w:r>
            <w:r w:rsidR="00972CA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8E0BE7" w:rsidRPr="007D3172" w:rsidRDefault="008E0BE7" w:rsidP="001B4647">
            <w:pPr>
              <w:spacing w:line="320" w:lineRule="atLeast"/>
              <w:ind w:firstLine="17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6667B" w:rsidRDefault="00E86398" w:rsidP="0078129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6667B" w:rsidRPr="0076667B" w:rsidRDefault="0076667B" w:rsidP="0076667B">
            <w:pPr>
              <w:rPr>
                <w:rFonts w:ascii="Arial" w:hAnsi="Arial" w:cs="Arial"/>
                <w:sz w:val="24"/>
                <w:szCs w:val="24"/>
              </w:rPr>
            </w:pPr>
          </w:p>
          <w:p w:rsidR="0076667B" w:rsidRPr="0076667B" w:rsidRDefault="0076667B" w:rsidP="0076667B">
            <w:pPr>
              <w:rPr>
                <w:rFonts w:ascii="Arial" w:hAnsi="Arial" w:cs="Arial"/>
                <w:sz w:val="24"/>
                <w:szCs w:val="24"/>
              </w:rPr>
            </w:pPr>
          </w:p>
          <w:p w:rsidR="0076667B" w:rsidRPr="0076667B" w:rsidRDefault="0076667B" w:rsidP="0076667B">
            <w:pPr>
              <w:rPr>
                <w:rFonts w:ascii="Arial" w:hAnsi="Arial" w:cs="Arial"/>
                <w:sz w:val="24"/>
                <w:szCs w:val="24"/>
              </w:rPr>
            </w:pPr>
          </w:p>
          <w:p w:rsidR="0076667B" w:rsidRDefault="0076667B" w:rsidP="0076667B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EF8" w:rsidRPr="0076667B" w:rsidRDefault="0076667B" w:rsidP="0076667B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F03213" w:rsidRPr="007D3172" w:rsidRDefault="00F03213">
            <w:pPr>
              <w:ind w:left="-108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26A3C" w:rsidRPr="007D3172" w:rsidRDefault="00326A3C" w:rsidP="0076667B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sectPr w:rsidR="00326A3C" w:rsidRPr="007D3172" w:rsidSect="0038125F">
      <w:headerReference w:type="first" r:id="rId8"/>
      <w:pgSz w:w="11906" w:h="16838" w:code="9"/>
      <w:pgMar w:top="357" w:right="1134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65" w:rsidRDefault="00171365">
      <w:pPr>
        <w:pStyle w:val="Cabealho"/>
      </w:pPr>
      <w:r>
        <w:separator/>
      </w:r>
    </w:p>
  </w:endnote>
  <w:endnote w:type="continuationSeparator" w:id="0">
    <w:p w:rsidR="00171365" w:rsidRDefault="00171365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65" w:rsidRDefault="00171365">
      <w:pPr>
        <w:pStyle w:val="Cabealho"/>
      </w:pPr>
      <w:r>
        <w:separator/>
      </w:r>
    </w:p>
  </w:footnote>
  <w:footnote w:type="continuationSeparator" w:id="0">
    <w:p w:rsidR="00171365" w:rsidRDefault="00171365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298"/>
      <w:gridCol w:w="392"/>
      <w:gridCol w:w="744"/>
      <w:gridCol w:w="637"/>
      <w:gridCol w:w="682"/>
      <w:gridCol w:w="682"/>
      <w:gridCol w:w="600"/>
      <w:gridCol w:w="2660"/>
      <w:gridCol w:w="1176"/>
    </w:tblGrid>
    <w:tr w:rsidR="00972CAB">
      <w:trPr>
        <w:trHeight w:val="1722"/>
      </w:trPr>
      <w:tc>
        <w:tcPr>
          <w:tcW w:w="2037" w:type="dxa"/>
          <w:gridSpan w:val="2"/>
          <w:tcBorders>
            <w:bottom w:val="single" w:sz="4" w:space="0" w:color="auto"/>
          </w:tcBorders>
        </w:tcPr>
        <w:p w:rsidR="00972CAB" w:rsidRDefault="00972CA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6964956" r:id="rId2"/>
            </w:objec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73" w:type="dxa"/>
          <w:gridSpan w:val="8"/>
          <w:tcBorders>
            <w:bottom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Estado de Mato Grosso</w:t>
          </w:r>
        </w:p>
      </w:tc>
    </w:tr>
    <w:tr w:rsidR="00972CAB" w:rsidTr="00164962">
      <w:trPr>
        <w:cantSplit/>
        <w:trHeight w:val="125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66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proofErr w:type="gramEnd"/>
          <w:r>
            <w:rPr>
              <w:rFonts w:ascii="Arial" w:hAnsi="Arial" w:cs="Arial"/>
              <w:bCs/>
            </w:rPr>
            <w:t>) Projeto de Lei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Requerimento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proofErr w:type="gramEnd"/>
          <w:r>
            <w:rPr>
              <w:rFonts w:ascii="Arial" w:hAnsi="Arial" w:cs="Arial"/>
              <w:bCs/>
            </w:rPr>
            <w:t>) Indicação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</w:rPr>
            <w:t>X</w:t>
          </w:r>
          <w:r>
            <w:rPr>
              <w:rFonts w:ascii="Arial" w:hAnsi="Arial" w:cs="Arial"/>
              <w:bCs/>
            </w:rPr>
            <w:t>) Moção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Emenda à LOM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Projeto de Resolução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Parecer</w:t>
          </w:r>
        </w:p>
        <w:p w:rsidR="00972CAB" w:rsidRDefault="00972CAB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Número</w:t>
          </w:r>
        </w:p>
      </w:tc>
    </w:tr>
    <w:tr w:rsidR="00972CAB" w:rsidTr="00164962">
      <w:trPr>
        <w:cantSplit/>
        <w:trHeight w:val="601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72CAB" w:rsidRDefault="00972CAB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72CAB" w:rsidRDefault="00972CAB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72CAB" w:rsidRPr="00B539A4" w:rsidRDefault="008C6AA0" w:rsidP="00F91D1D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F91D1D">
            <w:rPr>
              <w:rFonts w:ascii="Arial" w:hAnsi="Arial" w:cs="Arial"/>
              <w:b/>
              <w:bCs/>
              <w:sz w:val="22"/>
              <w:szCs w:val="22"/>
            </w:rPr>
            <w:t>48</w:t>
          </w:r>
          <w:r w:rsidR="00972CAB">
            <w:rPr>
              <w:rFonts w:ascii="Arial" w:hAnsi="Arial" w:cs="Arial"/>
              <w:b/>
              <w:bCs/>
              <w:sz w:val="22"/>
              <w:szCs w:val="22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972CAB">
            <w:rPr>
              <w:rFonts w:ascii="Arial" w:hAnsi="Arial" w:cs="Arial"/>
              <w:b/>
              <w:bCs/>
              <w:sz w:val="22"/>
              <w:szCs w:val="22"/>
            </w:rPr>
            <w:t>13</w:t>
          </w:r>
        </w:p>
      </w:tc>
    </w:tr>
    <w:tr w:rsidR="00972CAB" w:rsidTr="00164962">
      <w:trPr>
        <w:cantSplit/>
        <w:trHeight w:val="39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2CAB" w:rsidTr="00164962">
      <w:trPr>
        <w:cantSplit/>
        <w:trHeight w:val="122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2CAB" w:rsidTr="00164962">
      <w:trPr>
        <w:cantSplit/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2CAB" w:rsidTr="00164962">
      <w:trPr>
        <w:cantSplit/>
        <w:trHeight w:val="314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72CAB" w:rsidRDefault="00972CAB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2CAB">
      <w:trPr>
        <w:trHeight w:val="350"/>
      </w:trPr>
      <w:tc>
        <w:tcPr>
          <w:tcW w:w="961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 w:rsidP="003D76A0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VEREADOR: </w:t>
          </w:r>
          <w:r w:rsidR="003D76A0">
            <w:rPr>
              <w:rFonts w:ascii="Arial" w:hAnsi="Arial" w:cs="Arial"/>
              <w:b/>
              <w:bCs/>
            </w:rPr>
            <w:t>WELITON DUARTE - PT</w:t>
          </w:r>
        </w:p>
      </w:tc>
    </w:tr>
    <w:tr w:rsidR="00972CAB">
      <w:trPr>
        <w:trHeight w:val="122"/>
      </w:trPr>
      <w:tc>
        <w:tcPr>
          <w:tcW w:w="961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2CAB" w:rsidRDefault="00972CAB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PROTOCOLO:</w:t>
          </w:r>
        </w:p>
        <w:p w:rsidR="00972CAB" w:rsidRDefault="00972CAB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Recebi </w:t>
          </w:r>
          <w:proofErr w:type="gramStart"/>
          <w:r>
            <w:rPr>
              <w:rFonts w:ascii="Arial" w:hAnsi="Arial" w:cs="Arial"/>
              <w:bCs/>
            </w:rPr>
            <w:t>em :</w:t>
          </w:r>
          <w:proofErr w:type="gramEnd"/>
          <w:r>
            <w:rPr>
              <w:rFonts w:ascii="Arial" w:hAnsi="Arial" w:cs="Arial"/>
              <w:bCs/>
            </w:rPr>
            <w:t xml:space="preserve"> _____/_____/_____</w:t>
          </w:r>
        </w:p>
        <w:p w:rsidR="00972CAB" w:rsidRDefault="00972CAB" w:rsidP="00F03213">
          <w:pPr>
            <w:pStyle w:val="Cabealho"/>
            <w:rPr>
              <w:rFonts w:ascii="Arial" w:hAnsi="Arial" w:cs="Arial"/>
              <w:bCs/>
            </w:rPr>
          </w:pPr>
        </w:p>
        <w:p w:rsidR="00972CAB" w:rsidRDefault="00972CAB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______________________</w:t>
          </w:r>
        </w:p>
        <w:p w:rsidR="00972CAB" w:rsidRDefault="00972CAB" w:rsidP="00F03213">
          <w:pPr>
            <w:pStyle w:val="Cabealho"/>
            <w:rPr>
              <w:rFonts w:ascii="Arial" w:hAnsi="Arial" w:cs="Arial"/>
              <w:bCs/>
            </w:rPr>
          </w:pPr>
        </w:p>
        <w:p w:rsidR="00972CAB" w:rsidRDefault="00972CAB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Secretário</w:t>
          </w:r>
        </w:p>
      </w:tc>
    </w:tr>
  </w:tbl>
  <w:p w:rsidR="00972CAB" w:rsidRDefault="00972CAB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1BC"/>
    <w:multiLevelType w:val="hybridMultilevel"/>
    <w:tmpl w:val="DBCA95EC"/>
    <w:lvl w:ilvl="0" w:tplc="6DC6CBF4"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6A3E07"/>
    <w:rsid w:val="000228F2"/>
    <w:rsid w:val="00023A04"/>
    <w:rsid w:val="00045F7F"/>
    <w:rsid w:val="0004646D"/>
    <w:rsid w:val="000663EB"/>
    <w:rsid w:val="00067D54"/>
    <w:rsid w:val="00072C44"/>
    <w:rsid w:val="00085657"/>
    <w:rsid w:val="00085B89"/>
    <w:rsid w:val="000B7747"/>
    <w:rsid w:val="000C099E"/>
    <w:rsid w:val="000C2E46"/>
    <w:rsid w:val="000C5958"/>
    <w:rsid w:val="000C5CB6"/>
    <w:rsid w:val="000D4005"/>
    <w:rsid w:val="000D5EB1"/>
    <w:rsid w:val="0010646E"/>
    <w:rsid w:val="0011130D"/>
    <w:rsid w:val="001140A5"/>
    <w:rsid w:val="001347E8"/>
    <w:rsid w:val="00134A91"/>
    <w:rsid w:val="00143858"/>
    <w:rsid w:val="0014598B"/>
    <w:rsid w:val="00151E8F"/>
    <w:rsid w:val="00164962"/>
    <w:rsid w:val="00171365"/>
    <w:rsid w:val="0017293A"/>
    <w:rsid w:val="00172CE0"/>
    <w:rsid w:val="00180EB2"/>
    <w:rsid w:val="00184EF8"/>
    <w:rsid w:val="001A1505"/>
    <w:rsid w:val="001A73F8"/>
    <w:rsid w:val="001B09D9"/>
    <w:rsid w:val="001B4647"/>
    <w:rsid w:val="001B70E9"/>
    <w:rsid w:val="001B7FC2"/>
    <w:rsid w:val="001C61FB"/>
    <w:rsid w:val="001C627C"/>
    <w:rsid w:val="001D2171"/>
    <w:rsid w:val="001D48A1"/>
    <w:rsid w:val="001E0B2D"/>
    <w:rsid w:val="001E23B0"/>
    <w:rsid w:val="001E5AD9"/>
    <w:rsid w:val="0020345B"/>
    <w:rsid w:val="00207E30"/>
    <w:rsid w:val="00214367"/>
    <w:rsid w:val="00256269"/>
    <w:rsid w:val="0026257F"/>
    <w:rsid w:val="00267D28"/>
    <w:rsid w:val="0027706D"/>
    <w:rsid w:val="00280A23"/>
    <w:rsid w:val="00287CCD"/>
    <w:rsid w:val="002B6597"/>
    <w:rsid w:val="002C012B"/>
    <w:rsid w:val="002C146A"/>
    <w:rsid w:val="002C2B2E"/>
    <w:rsid w:val="002C39AB"/>
    <w:rsid w:val="002C5D0A"/>
    <w:rsid w:val="002D11DE"/>
    <w:rsid w:val="003119F5"/>
    <w:rsid w:val="00311F53"/>
    <w:rsid w:val="00326A3C"/>
    <w:rsid w:val="003467AA"/>
    <w:rsid w:val="00347EB9"/>
    <w:rsid w:val="003524FB"/>
    <w:rsid w:val="0038125F"/>
    <w:rsid w:val="003825B0"/>
    <w:rsid w:val="003A4F5B"/>
    <w:rsid w:val="003B274B"/>
    <w:rsid w:val="003C1A3A"/>
    <w:rsid w:val="003D76A0"/>
    <w:rsid w:val="003D7AC9"/>
    <w:rsid w:val="003D7B88"/>
    <w:rsid w:val="003F39C6"/>
    <w:rsid w:val="004312DA"/>
    <w:rsid w:val="004332FD"/>
    <w:rsid w:val="004464EC"/>
    <w:rsid w:val="004528F6"/>
    <w:rsid w:val="004620C2"/>
    <w:rsid w:val="00476850"/>
    <w:rsid w:val="004912FC"/>
    <w:rsid w:val="004B7493"/>
    <w:rsid w:val="004D1CB1"/>
    <w:rsid w:val="004E58A4"/>
    <w:rsid w:val="004F0BEE"/>
    <w:rsid w:val="004F2934"/>
    <w:rsid w:val="004F6802"/>
    <w:rsid w:val="00511E63"/>
    <w:rsid w:val="0052304E"/>
    <w:rsid w:val="00525970"/>
    <w:rsid w:val="00527EA8"/>
    <w:rsid w:val="00531A2B"/>
    <w:rsid w:val="00532713"/>
    <w:rsid w:val="005676EF"/>
    <w:rsid w:val="00580DA1"/>
    <w:rsid w:val="005814F3"/>
    <w:rsid w:val="00595E7E"/>
    <w:rsid w:val="005A6174"/>
    <w:rsid w:val="005C0D04"/>
    <w:rsid w:val="005C1435"/>
    <w:rsid w:val="005C2C0F"/>
    <w:rsid w:val="005D2A69"/>
    <w:rsid w:val="005F5168"/>
    <w:rsid w:val="005F5D64"/>
    <w:rsid w:val="006000EC"/>
    <w:rsid w:val="00603234"/>
    <w:rsid w:val="0062545F"/>
    <w:rsid w:val="006404D6"/>
    <w:rsid w:val="00643E06"/>
    <w:rsid w:val="00644F09"/>
    <w:rsid w:val="0064507B"/>
    <w:rsid w:val="0065435D"/>
    <w:rsid w:val="00675383"/>
    <w:rsid w:val="00682AD4"/>
    <w:rsid w:val="00695EBB"/>
    <w:rsid w:val="006A12CC"/>
    <w:rsid w:val="006A3A83"/>
    <w:rsid w:val="006A3E07"/>
    <w:rsid w:val="006B0AAB"/>
    <w:rsid w:val="006C14F4"/>
    <w:rsid w:val="006C64B5"/>
    <w:rsid w:val="006D79AA"/>
    <w:rsid w:val="006E4FCD"/>
    <w:rsid w:val="006E61E6"/>
    <w:rsid w:val="006E6C56"/>
    <w:rsid w:val="0074641B"/>
    <w:rsid w:val="0075139D"/>
    <w:rsid w:val="007517DF"/>
    <w:rsid w:val="00752B55"/>
    <w:rsid w:val="00761A91"/>
    <w:rsid w:val="0076273D"/>
    <w:rsid w:val="00763D63"/>
    <w:rsid w:val="0076667B"/>
    <w:rsid w:val="0076699D"/>
    <w:rsid w:val="00771134"/>
    <w:rsid w:val="00771A27"/>
    <w:rsid w:val="00781294"/>
    <w:rsid w:val="00796C36"/>
    <w:rsid w:val="007B2227"/>
    <w:rsid w:val="007C0C78"/>
    <w:rsid w:val="007C6ED8"/>
    <w:rsid w:val="007D3172"/>
    <w:rsid w:val="007D5AA0"/>
    <w:rsid w:val="007E06C8"/>
    <w:rsid w:val="007E3BD3"/>
    <w:rsid w:val="007E484F"/>
    <w:rsid w:val="007F209E"/>
    <w:rsid w:val="007F72F0"/>
    <w:rsid w:val="00800468"/>
    <w:rsid w:val="00811BDB"/>
    <w:rsid w:val="00820436"/>
    <w:rsid w:val="0082314A"/>
    <w:rsid w:val="00823A4F"/>
    <w:rsid w:val="0082588B"/>
    <w:rsid w:val="00836C26"/>
    <w:rsid w:val="00836D1F"/>
    <w:rsid w:val="008454DE"/>
    <w:rsid w:val="008459F8"/>
    <w:rsid w:val="00850697"/>
    <w:rsid w:val="00887314"/>
    <w:rsid w:val="00892767"/>
    <w:rsid w:val="008928DB"/>
    <w:rsid w:val="008A5349"/>
    <w:rsid w:val="008B200B"/>
    <w:rsid w:val="008B3CC6"/>
    <w:rsid w:val="008C407D"/>
    <w:rsid w:val="008C6602"/>
    <w:rsid w:val="008C6AA0"/>
    <w:rsid w:val="008C7F34"/>
    <w:rsid w:val="008E00BF"/>
    <w:rsid w:val="008E0BE7"/>
    <w:rsid w:val="008E4943"/>
    <w:rsid w:val="008F5E50"/>
    <w:rsid w:val="00910081"/>
    <w:rsid w:val="00910D45"/>
    <w:rsid w:val="00913863"/>
    <w:rsid w:val="00935302"/>
    <w:rsid w:val="00940667"/>
    <w:rsid w:val="009460A5"/>
    <w:rsid w:val="0097113D"/>
    <w:rsid w:val="00972CAB"/>
    <w:rsid w:val="009766EE"/>
    <w:rsid w:val="0097725A"/>
    <w:rsid w:val="009967D8"/>
    <w:rsid w:val="009A1E2C"/>
    <w:rsid w:val="009A339F"/>
    <w:rsid w:val="009B024A"/>
    <w:rsid w:val="009C17B1"/>
    <w:rsid w:val="009D4503"/>
    <w:rsid w:val="009D7881"/>
    <w:rsid w:val="009E5469"/>
    <w:rsid w:val="009E7C9B"/>
    <w:rsid w:val="009F50EF"/>
    <w:rsid w:val="00A3431D"/>
    <w:rsid w:val="00A369D3"/>
    <w:rsid w:val="00A473E7"/>
    <w:rsid w:val="00A50F8E"/>
    <w:rsid w:val="00A527DC"/>
    <w:rsid w:val="00A56F2D"/>
    <w:rsid w:val="00A57E35"/>
    <w:rsid w:val="00A70DD3"/>
    <w:rsid w:val="00A7716C"/>
    <w:rsid w:val="00A825EB"/>
    <w:rsid w:val="00A86882"/>
    <w:rsid w:val="00A91DBE"/>
    <w:rsid w:val="00A9317A"/>
    <w:rsid w:val="00AA732F"/>
    <w:rsid w:val="00AB33D1"/>
    <w:rsid w:val="00AB4010"/>
    <w:rsid w:val="00AC2FE6"/>
    <w:rsid w:val="00AC4D2A"/>
    <w:rsid w:val="00AD0B51"/>
    <w:rsid w:val="00AD2C37"/>
    <w:rsid w:val="00AD6A1D"/>
    <w:rsid w:val="00AF13DB"/>
    <w:rsid w:val="00AF1DA2"/>
    <w:rsid w:val="00AF26C3"/>
    <w:rsid w:val="00AF63E4"/>
    <w:rsid w:val="00B04940"/>
    <w:rsid w:val="00B073D2"/>
    <w:rsid w:val="00B11A91"/>
    <w:rsid w:val="00B220B1"/>
    <w:rsid w:val="00B253F9"/>
    <w:rsid w:val="00B27307"/>
    <w:rsid w:val="00B312F0"/>
    <w:rsid w:val="00B403C4"/>
    <w:rsid w:val="00B426F5"/>
    <w:rsid w:val="00B43164"/>
    <w:rsid w:val="00B46E01"/>
    <w:rsid w:val="00B539A4"/>
    <w:rsid w:val="00B56A90"/>
    <w:rsid w:val="00B6075A"/>
    <w:rsid w:val="00B614AC"/>
    <w:rsid w:val="00B647B8"/>
    <w:rsid w:val="00B66C24"/>
    <w:rsid w:val="00B67946"/>
    <w:rsid w:val="00B73625"/>
    <w:rsid w:val="00B81DE0"/>
    <w:rsid w:val="00B83892"/>
    <w:rsid w:val="00B86B02"/>
    <w:rsid w:val="00B943C2"/>
    <w:rsid w:val="00BB34C4"/>
    <w:rsid w:val="00BC4BC0"/>
    <w:rsid w:val="00BE13E2"/>
    <w:rsid w:val="00BE2A0F"/>
    <w:rsid w:val="00BE7FF9"/>
    <w:rsid w:val="00BF4D1C"/>
    <w:rsid w:val="00BF6B2A"/>
    <w:rsid w:val="00C06097"/>
    <w:rsid w:val="00C07C06"/>
    <w:rsid w:val="00C119E8"/>
    <w:rsid w:val="00C27B12"/>
    <w:rsid w:val="00C449A7"/>
    <w:rsid w:val="00C458F3"/>
    <w:rsid w:val="00C75FF4"/>
    <w:rsid w:val="00C76218"/>
    <w:rsid w:val="00C819F0"/>
    <w:rsid w:val="00C8334C"/>
    <w:rsid w:val="00C84BF3"/>
    <w:rsid w:val="00CB02DE"/>
    <w:rsid w:val="00CB26C4"/>
    <w:rsid w:val="00CB7158"/>
    <w:rsid w:val="00CB71F8"/>
    <w:rsid w:val="00CC2C04"/>
    <w:rsid w:val="00CD4952"/>
    <w:rsid w:val="00CE4802"/>
    <w:rsid w:val="00CE68F0"/>
    <w:rsid w:val="00D03989"/>
    <w:rsid w:val="00D170A7"/>
    <w:rsid w:val="00D20D28"/>
    <w:rsid w:val="00D2312A"/>
    <w:rsid w:val="00D3044B"/>
    <w:rsid w:val="00D530FF"/>
    <w:rsid w:val="00D53B35"/>
    <w:rsid w:val="00D70180"/>
    <w:rsid w:val="00D761BB"/>
    <w:rsid w:val="00D81D2A"/>
    <w:rsid w:val="00D94A23"/>
    <w:rsid w:val="00D971C2"/>
    <w:rsid w:val="00D972AB"/>
    <w:rsid w:val="00DC4B34"/>
    <w:rsid w:val="00DC61B8"/>
    <w:rsid w:val="00DF0AFC"/>
    <w:rsid w:val="00DF5090"/>
    <w:rsid w:val="00E0171F"/>
    <w:rsid w:val="00E06FDA"/>
    <w:rsid w:val="00E21766"/>
    <w:rsid w:val="00E27CC1"/>
    <w:rsid w:val="00E36D94"/>
    <w:rsid w:val="00E50D7B"/>
    <w:rsid w:val="00E53FF9"/>
    <w:rsid w:val="00E76D40"/>
    <w:rsid w:val="00E77C2E"/>
    <w:rsid w:val="00E86398"/>
    <w:rsid w:val="00E93B05"/>
    <w:rsid w:val="00E949E4"/>
    <w:rsid w:val="00EA2D8D"/>
    <w:rsid w:val="00EB2CBB"/>
    <w:rsid w:val="00EB5FB6"/>
    <w:rsid w:val="00EB7F86"/>
    <w:rsid w:val="00EC0802"/>
    <w:rsid w:val="00ED1222"/>
    <w:rsid w:val="00EF6DD4"/>
    <w:rsid w:val="00F00D98"/>
    <w:rsid w:val="00F03213"/>
    <w:rsid w:val="00F061DD"/>
    <w:rsid w:val="00F06D47"/>
    <w:rsid w:val="00F2643A"/>
    <w:rsid w:val="00F346A5"/>
    <w:rsid w:val="00F36682"/>
    <w:rsid w:val="00F36B97"/>
    <w:rsid w:val="00F36FC2"/>
    <w:rsid w:val="00F43999"/>
    <w:rsid w:val="00F44A43"/>
    <w:rsid w:val="00F50E70"/>
    <w:rsid w:val="00F726A1"/>
    <w:rsid w:val="00F82DDC"/>
    <w:rsid w:val="00F85D10"/>
    <w:rsid w:val="00F8676F"/>
    <w:rsid w:val="00F91D1D"/>
    <w:rsid w:val="00F94766"/>
    <w:rsid w:val="00F94EBF"/>
    <w:rsid w:val="00F974FE"/>
    <w:rsid w:val="00FD3ACD"/>
    <w:rsid w:val="00FD53C9"/>
    <w:rsid w:val="00FD724C"/>
    <w:rsid w:val="00FE53DA"/>
    <w:rsid w:val="00FE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22"/>
  </w:style>
  <w:style w:type="paragraph" w:styleId="Ttulo1">
    <w:name w:val="heading 1"/>
    <w:basedOn w:val="Normal"/>
    <w:next w:val="Normal"/>
    <w:qFormat/>
    <w:rsid w:val="00ED1222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50F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50F8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8E00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rsid w:val="00A50F8E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</w:rPr>
  </w:style>
  <w:style w:type="paragraph" w:styleId="Recuodecorpodetexto">
    <w:name w:val="Body Text Indent"/>
    <w:basedOn w:val="Normal"/>
    <w:rsid w:val="00A50F8E"/>
    <w:pPr>
      <w:spacing w:after="120"/>
      <w:ind w:left="283"/>
    </w:pPr>
  </w:style>
  <w:style w:type="character" w:styleId="Hyperlink">
    <w:name w:val="Hyperlink"/>
    <w:basedOn w:val="Fontepargpadro"/>
    <w:rsid w:val="00A50F8E"/>
    <w:rPr>
      <w:color w:val="0000FF"/>
      <w:u w:val="single"/>
    </w:rPr>
  </w:style>
  <w:style w:type="paragraph" w:styleId="Textodebalo">
    <w:name w:val="Balloon Text"/>
    <w:basedOn w:val="Normal"/>
    <w:semiHidden/>
    <w:rsid w:val="00A50F8E"/>
    <w:rPr>
      <w:rFonts w:ascii="Tahoma" w:hAnsi="Tahoma" w:cs="Tahoma"/>
      <w:sz w:val="16"/>
      <w:szCs w:val="16"/>
    </w:rPr>
  </w:style>
  <w:style w:type="paragraph" w:customStyle="1" w:styleId="NormalWeb15">
    <w:name w:val="Normal (Web)15"/>
    <w:basedOn w:val="Normal"/>
    <w:rsid w:val="00EC0802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3D76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43BA-BA3C-407B-B056-887A7D01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welinton</cp:lastModifiedBy>
  <cp:revision>3</cp:revision>
  <cp:lastPrinted>2013-11-13T16:18:00Z</cp:lastPrinted>
  <dcterms:created xsi:type="dcterms:W3CDTF">2013-11-14T18:04:00Z</dcterms:created>
  <dcterms:modified xsi:type="dcterms:W3CDTF">2013-11-26T12:56:00Z</dcterms:modified>
</cp:coreProperties>
</file>