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3362A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 xml:space="preserve">DEPUTADO WAGNER RAMOS EMENDA PARLAMENTAR PARA AQUISIÇÃO DE UMA PÁ CARREGADEIRA E UM CAMINHÃO </w:t>
            </w:r>
            <w:r w:rsidR="003362A9">
              <w:rPr>
                <w:rFonts w:ascii="Arial" w:hAnsi="Arial" w:cs="Arial"/>
                <w:b/>
                <w:sz w:val="22"/>
                <w:szCs w:val="22"/>
              </w:rPr>
              <w:t>BASCULANTE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8F3EB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C96502">
              <w:rPr>
                <w:rFonts w:ascii="Arial" w:hAnsi="Arial" w:cs="Arial"/>
              </w:rPr>
              <w:t xml:space="preserve">Deputado Estadual Wagner Ramos emenda parlamentar para aquisição de 01 (uma) pá carregadeira e 01 (um) caminhão </w:t>
            </w:r>
            <w:r w:rsidR="003362A9">
              <w:rPr>
                <w:rFonts w:ascii="Arial" w:hAnsi="Arial" w:cs="Arial"/>
              </w:rPr>
              <w:t>basculante</w:t>
            </w:r>
            <w:r w:rsidR="00C96502">
              <w:rPr>
                <w:rFonts w:ascii="Arial" w:hAnsi="Arial" w:cs="Arial"/>
              </w:rPr>
              <w:t xml:space="preserve"> para Associação dos A</w:t>
            </w:r>
            <w:r w:rsidR="009D5C87">
              <w:rPr>
                <w:rFonts w:ascii="Arial" w:hAnsi="Arial" w:cs="Arial"/>
              </w:rPr>
              <w:t xml:space="preserve">vicultores </w:t>
            </w:r>
            <w:r w:rsidR="00C96502">
              <w:rPr>
                <w:rFonts w:ascii="Arial" w:hAnsi="Arial" w:cs="Arial"/>
              </w:rPr>
              <w:t xml:space="preserve">do Município. </w:t>
            </w: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Default="00E4371E" w:rsidP="008F3EB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</w:t>
            </w:r>
            <w:r w:rsidR="00C96502">
              <w:rPr>
                <w:rFonts w:ascii="Arial" w:hAnsi="Arial" w:cs="Arial"/>
              </w:rPr>
              <w:t xml:space="preserve">ao Deputado Estadual aquisição dessas máquinas para atender a Associação dos </w:t>
            </w:r>
            <w:r w:rsidR="004A5455">
              <w:rPr>
                <w:rFonts w:ascii="Arial" w:hAnsi="Arial" w:cs="Arial"/>
              </w:rPr>
              <w:t>Av</w:t>
            </w:r>
            <w:r w:rsidR="00C96502">
              <w:rPr>
                <w:rFonts w:ascii="Arial" w:hAnsi="Arial" w:cs="Arial"/>
              </w:rPr>
              <w:t xml:space="preserve">icultores de Tangará da Serra, esta indicação </w:t>
            </w:r>
            <w:r w:rsidR="003362A9">
              <w:rPr>
                <w:rFonts w:ascii="Arial" w:hAnsi="Arial" w:cs="Arial"/>
              </w:rPr>
              <w:t>favorecerá</w:t>
            </w:r>
            <w:r w:rsidR="00C96502">
              <w:rPr>
                <w:rFonts w:ascii="Arial" w:hAnsi="Arial" w:cs="Arial"/>
              </w:rPr>
              <w:t xml:space="preserve"> aos </w:t>
            </w:r>
            <w:r w:rsidR="004A5455">
              <w:rPr>
                <w:rFonts w:ascii="Arial" w:hAnsi="Arial" w:cs="Arial"/>
              </w:rPr>
              <w:t>pe</w:t>
            </w:r>
            <w:r w:rsidR="003362A9">
              <w:rPr>
                <w:rFonts w:ascii="Arial" w:hAnsi="Arial" w:cs="Arial"/>
              </w:rPr>
              <w:t>quenos produtores do setor que somam 207 (duzentos e sete) aviários ativos</w:t>
            </w:r>
            <w:r w:rsidR="004A5455">
              <w:rPr>
                <w:rFonts w:ascii="Arial" w:hAnsi="Arial" w:cs="Arial"/>
              </w:rPr>
              <w:t xml:space="preserve"> sendo que </w:t>
            </w:r>
            <w:r w:rsidR="003362A9">
              <w:rPr>
                <w:rFonts w:ascii="Arial" w:hAnsi="Arial" w:cs="Arial"/>
              </w:rPr>
              <w:t>a mesma atenderá</w:t>
            </w:r>
            <w:r w:rsidR="004A5455">
              <w:rPr>
                <w:rFonts w:ascii="Arial" w:hAnsi="Arial" w:cs="Arial"/>
              </w:rPr>
              <w:t xml:space="preserve"> na limpeza, pequenos reparos e para o </w:t>
            </w:r>
            <w:proofErr w:type="spellStart"/>
            <w:r w:rsidR="004A5455">
              <w:rPr>
                <w:rFonts w:ascii="Arial" w:hAnsi="Arial" w:cs="Arial"/>
              </w:rPr>
              <w:t>cascalhamento</w:t>
            </w:r>
            <w:proofErr w:type="spellEnd"/>
            <w:r w:rsidR="004A5455">
              <w:rPr>
                <w:rFonts w:ascii="Arial" w:hAnsi="Arial" w:cs="Arial"/>
              </w:rPr>
              <w:t xml:space="preserve"> no acesso aos aviários.</w:t>
            </w:r>
          </w:p>
          <w:p w:rsidR="008F3EBA" w:rsidRPr="001A1FD2" w:rsidRDefault="008F3EBA" w:rsidP="008F3EB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8F3EBA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4A5455">
              <w:rPr>
                <w:rFonts w:ascii="Arial" w:hAnsi="Arial" w:cs="Arial"/>
              </w:rPr>
              <w:t>vinte e seis</w:t>
            </w:r>
            <w:r w:rsidR="008469F9">
              <w:rPr>
                <w:rFonts w:ascii="Arial" w:hAnsi="Arial" w:cs="Arial"/>
              </w:rPr>
              <w:t xml:space="preserve"> d</w:t>
            </w:r>
            <w:r w:rsidR="00E669E0" w:rsidRPr="00E51699">
              <w:rPr>
                <w:rFonts w:ascii="Arial" w:hAnsi="Arial" w:cs="Arial"/>
              </w:rPr>
              <w:t>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8E6F07">
              <w:rPr>
                <w:rFonts w:ascii="Arial" w:hAnsi="Arial" w:cs="Arial"/>
              </w:rPr>
              <w:t>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8F3EBA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 </w:t>
            </w:r>
            <w:proofErr w:type="gramStart"/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vereador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A81" w:rsidRDefault="00F71A81" w:rsidP="002172CB">
      <w:pPr>
        <w:pStyle w:val="Cabealho"/>
      </w:pPr>
      <w:r>
        <w:separator/>
      </w:r>
    </w:p>
  </w:endnote>
  <w:endnote w:type="continuationSeparator" w:id="0">
    <w:p w:rsidR="00F71A81" w:rsidRDefault="00F71A8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C12" w:rsidRDefault="00970C1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C12" w:rsidRDefault="00970C1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C12" w:rsidRDefault="00970C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A81" w:rsidRDefault="00F71A81" w:rsidP="002172CB">
      <w:pPr>
        <w:pStyle w:val="Cabealho"/>
      </w:pPr>
      <w:r>
        <w:separator/>
      </w:r>
    </w:p>
  </w:footnote>
  <w:footnote w:type="continuationSeparator" w:id="0">
    <w:p w:rsidR="00F71A81" w:rsidRDefault="00F71A8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C12" w:rsidRDefault="00970C1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C12" w:rsidRDefault="00970C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5636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970C12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412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</w:t>
          </w:r>
          <w:r w:rsidR="00C96502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  <w:r w:rsidR="003362A9">
            <w:rPr>
              <w:rFonts w:ascii="Arial" w:hAnsi="Arial" w:cs="Arial"/>
              <w:b/>
              <w:bCs/>
            </w:rPr>
            <w:t xml:space="preserve"> e </w:t>
          </w:r>
          <w:proofErr w:type="spellStart"/>
          <w:r w:rsidR="003362A9">
            <w:rPr>
              <w:rFonts w:ascii="Arial" w:hAnsi="Arial" w:cs="Arial"/>
              <w:b/>
              <w:bCs/>
            </w:rPr>
            <w:t>Ro</w:t>
          </w:r>
          <w:r w:rsidR="00C96502">
            <w:rPr>
              <w:rFonts w:ascii="Arial" w:hAnsi="Arial" w:cs="Arial"/>
              <w:b/>
              <w:bCs/>
            </w:rPr>
            <w:t>mer</w:t>
          </w:r>
          <w:proofErr w:type="spellEnd"/>
          <w:r w:rsidR="00C96502">
            <w:rPr>
              <w:rFonts w:ascii="Arial" w:hAnsi="Arial" w:cs="Arial"/>
              <w:b/>
              <w:bCs/>
            </w:rPr>
            <w:t xml:space="preserve"> Japonês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47668"/>
    <w:rsid w:val="002538C7"/>
    <w:rsid w:val="00267729"/>
    <w:rsid w:val="002678B8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56BFE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497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3EBA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C12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C6758"/>
    <w:rsid w:val="009D0530"/>
    <w:rsid w:val="009D1E3F"/>
    <w:rsid w:val="009D5B1E"/>
    <w:rsid w:val="009D5C87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A0E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1A81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2013-03-22T14:14:00Z</cp:lastPrinted>
  <dcterms:created xsi:type="dcterms:W3CDTF">2013-03-22T19:58:00Z</dcterms:created>
  <dcterms:modified xsi:type="dcterms:W3CDTF">2016-11-08T10:34:00Z</dcterms:modified>
</cp:coreProperties>
</file>